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8F31" w14:textId="77777777" w:rsidR="00044936" w:rsidRPr="00550996" w:rsidRDefault="00044936">
      <w:pPr>
        <w:spacing w:before="240" w:after="240"/>
        <w:jc w:val="center"/>
        <w:rPr>
          <w:b/>
          <w:bCs/>
          <w:sz w:val="18"/>
          <w:szCs w:val="18"/>
        </w:rPr>
      </w:pPr>
      <w:r w:rsidRPr="00550996">
        <w:rPr>
          <w:b/>
          <w:bCs/>
          <w:sz w:val="18"/>
          <w:szCs w:val="18"/>
        </w:rPr>
        <w:t>Информация об условиях, на которых осуществляется выполнение (оказание) регулируемых работ (услуг) в аэропортах</w:t>
      </w:r>
    </w:p>
    <w:p w14:paraId="0DA53008" w14:textId="77777777" w:rsidR="00044936" w:rsidRPr="00550996" w:rsidRDefault="00044936">
      <w:pPr>
        <w:rPr>
          <w:sz w:val="18"/>
          <w:szCs w:val="18"/>
          <w:u w:val="single"/>
        </w:rPr>
      </w:pPr>
      <w:r w:rsidRPr="00550996">
        <w:rPr>
          <w:sz w:val="18"/>
          <w:szCs w:val="18"/>
          <w:u w:val="single"/>
        </w:rPr>
        <w:t xml:space="preserve">предоставляемые  </w:t>
      </w:r>
      <w:r w:rsidR="00550996" w:rsidRPr="00550996">
        <w:rPr>
          <w:sz w:val="18"/>
          <w:szCs w:val="18"/>
          <w:u w:val="single"/>
        </w:rPr>
        <w:t>А</w:t>
      </w:r>
      <w:r w:rsidRPr="00550996">
        <w:rPr>
          <w:sz w:val="18"/>
          <w:szCs w:val="18"/>
          <w:u w:val="single"/>
        </w:rPr>
        <w:t>О «ЮГРААВИА»</w:t>
      </w:r>
    </w:p>
    <w:p w14:paraId="15306598" w14:textId="77777777" w:rsidR="00044936" w:rsidRPr="00550996" w:rsidRDefault="00044936">
      <w:pPr>
        <w:rPr>
          <w:sz w:val="18"/>
          <w:szCs w:val="18"/>
        </w:rPr>
      </w:pPr>
      <w:r w:rsidRPr="00550996">
        <w:rPr>
          <w:sz w:val="18"/>
          <w:szCs w:val="18"/>
        </w:rPr>
        <w:t>(наименование субъекта естественных монополий)</w:t>
      </w:r>
    </w:p>
    <w:p w14:paraId="7CB64504" w14:textId="77777777" w:rsidR="00044936" w:rsidRPr="00550996" w:rsidRDefault="00044936">
      <w:pPr>
        <w:rPr>
          <w:sz w:val="18"/>
          <w:szCs w:val="18"/>
          <w:u w:val="single"/>
        </w:rPr>
      </w:pPr>
      <w:r w:rsidRPr="00550996">
        <w:rPr>
          <w:sz w:val="18"/>
          <w:szCs w:val="18"/>
          <w:u w:val="single"/>
        </w:rPr>
        <w:t xml:space="preserve">на территории  аэропорта </w:t>
      </w:r>
      <w:proofErr w:type="spellStart"/>
      <w:r w:rsidRPr="00550996">
        <w:rPr>
          <w:sz w:val="18"/>
          <w:szCs w:val="18"/>
          <w:u w:val="single"/>
        </w:rPr>
        <w:t>г.Ханты-Мансийска</w:t>
      </w:r>
      <w:proofErr w:type="spellEnd"/>
    </w:p>
    <w:p w14:paraId="7782B19F" w14:textId="77777777" w:rsidR="00044936" w:rsidRPr="00550996" w:rsidRDefault="00044936">
      <w:pPr>
        <w:rPr>
          <w:sz w:val="18"/>
          <w:szCs w:val="18"/>
        </w:rPr>
      </w:pPr>
      <w:r w:rsidRPr="00550996">
        <w:rPr>
          <w:sz w:val="18"/>
          <w:szCs w:val="18"/>
        </w:rPr>
        <w:t>(наименование аэропорта)</w:t>
      </w:r>
    </w:p>
    <w:p w14:paraId="6BE514AC" w14:textId="5482345C" w:rsidR="008723DC" w:rsidRDefault="00044936" w:rsidP="008723DC">
      <w:pPr>
        <w:rPr>
          <w:sz w:val="18"/>
          <w:szCs w:val="18"/>
        </w:rPr>
      </w:pPr>
      <w:r w:rsidRPr="00550996">
        <w:rPr>
          <w:sz w:val="18"/>
          <w:szCs w:val="18"/>
        </w:rPr>
        <w:t xml:space="preserve">за период  </w:t>
      </w:r>
      <w:r w:rsidR="006E06E3">
        <w:rPr>
          <w:b/>
          <w:sz w:val="18"/>
          <w:szCs w:val="18"/>
          <w:u w:val="single"/>
        </w:rPr>
        <w:t xml:space="preserve"> </w:t>
      </w:r>
      <w:r w:rsidR="003677E6" w:rsidRPr="008723DC">
        <w:rPr>
          <w:b/>
          <w:sz w:val="18"/>
          <w:szCs w:val="18"/>
          <w:u w:val="single"/>
        </w:rPr>
        <w:t xml:space="preserve">зима </w:t>
      </w:r>
      <w:r w:rsidR="003677E6">
        <w:rPr>
          <w:b/>
          <w:sz w:val="18"/>
          <w:szCs w:val="18"/>
          <w:u w:val="single"/>
        </w:rPr>
        <w:t>202</w:t>
      </w:r>
      <w:r w:rsidR="003677E6">
        <w:rPr>
          <w:b/>
          <w:sz w:val="18"/>
          <w:szCs w:val="18"/>
          <w:u w:val="single"/>
        </w:rPr>
        <w:t>5</w:t>
      </w:r>
      <w:r w:rsidR="003677E6" w:rsidRPr="008723DC">
        <w:rPr>
          <w:b/>
          <w:sz w:val="18"/>
          <w:szCs w:val="18"/>
          <w:u w:val="single"/>
        </w:rPr>
        <w:t>-20</w:t>
      </w:r>
      <w:r w:rsidR="003677E6">
        <w:rPr>
          <w:b/>
          <w:sz w:val="18"/>
          <w:szCs w:val="18"/>
          <w:u w:val="single"/>
        </w:rPr>
        <w:t>2</w:t>
      </w:r>
      <w:r w:rsidR="003677E6">
        <w:rPr>
          <w:b/>
          <w:sz w:val="18"/>
          <w:szCs w:val="18"/>
          <w:u w:val="single"/>
        </w:rPr>
        <w:t>6</w:t>
      </w:r>
    </w:p>
    <w:p w14:paraId="4E570AB0" w14:textId="77777777" w:rsidR="00044936" w:rsidRPr="00550996" w:rsidRDefault="00044936" w:rsidP="008723DC">
      <w:pPr>
        <w:rPr>
          <w:sz w:val="18"/>
          <w:szCs w:val="18"/>
        </w:rPr>
      </w:pPr>
      <w:r w:rsidRPr="00550996">
        <w:rPr>
          <w:sz w:val="18"/>
          <w:szCs w:val="18"/>
        </w:rPr>
        <w:t xml:space="preserve">сведения о юридическом лице:  </w:t>
      </w:r>
      <w:r w:rsidR="00550996" w:rsidRPr="00550996">
        <w:rPr>
          <w:sz w:val="18"/>
          <w:szCs w:val="18"/>
          <w:u w:val="single"/>
        </w:rPr>
        <w:t>А</w:t>
      </w:r>
      <w:r w:rsidRPr="00550996">
        <w:rPr>
          <w:sz w:val="18"/>
          <w:szCs w:val="18"/>
          <w:u w:val="single"/>
        </w:rPr>
        <w:t>О «</w:t>
      </w:r>
      <w:proofErr w:type="spellStart"/>
      <w:r w:rsidRPr="00550996">
        <w:rPr>
          <w:sz w:val="18"/>
          <w:szCs w:val="18"/>
          <w:u w:val="single"/>
        </w:rPr>
        <w:t>Юграавиа</w:t>
      </w:r>
      <w:proofErr w:type="spellEnd"/>
      <w:r w:rsidRPr="00550996">
        <w:rPr>
          <w:sz w:val="18"/>
          <w:szCs w:val="18"/>
          <w:u w:val="single"/>
        </w:rPr>
        <w:t xml:space="preserve">», </w:t>
      </w:r>
      <w:r w:rsidR="00550996" w:rsidRPr="00550996">
        <w:rPr>
          <w:sz w:val="18"/>
          <w:szCs w:val="18"/>
          <w:u w:val="single"/>
        </w:rPr>
        <w:t>Российская Федерация, 628012</w:t>
      </w:r>
      <w:r w:rsidRPr="00550996">
        <w:rPr>
          <w:sz w:val="18"/>
          <w:szCs w:val="18"/>
          <w:u w:val="single"/>
        </w:rPr>
        <w:t>,</w:t>
      </w:r>
      <w:r w:rsidR="00550996">
        <w:rPr>
          <w:sz w:val="18"/>
          <w:szCs w:val="18"/>
          <w:u w:val="single"/>
        </w:rPr>
        <w:t xml:space="preserve"> </w:t>
      </w:r>
      <w:r w:rsidRPr="00550996">
        <w:rPr>
          <w:sz w:val="18"/>
          <w:szCs w:val="18"/>
          <w:u w:val="single"/>
        </w:rPr>
        <w:t>ХМАО-Югра, г.</w:t>
      </w:r>
      <w:r w:rsidR="00F07696">
        <w:rPr>
          <w:sz w:val="18"/>
          <w:szCs w:val="18"/>
          <w:u w:val="single"/>
        </w:rPr>
        <w:t xml:space="preserve"> </w:t>
      </w:r>
      <w:r w:rsidRPr="00550996">
        <w:rPr>
          <w:sz w:val="18"/>
          <w:szCs w:val="18"/>
          <w:u w:val="single"/>
        </w:rPr>
        <w:t xml:space="preserve">Ханты-Мансийск, </w:t>
      </w:r>
      <w:r w:rsidR="00550996" w:rsidRPr="00550996">
        <w:rPr>
          <w:sz w:val="18"/>
          <w:szCs w:val="18"/>
          <w:u w:val="single"/>
        </w:rPr>
        <w:t xml:space="preserve">территория </w:t>
      </w:r>
      <w:r w:rsidRPr="00550996">
        <w:rPr>
          <w:sz w:val="18"/>
          <w:szCs w:val="18"/>
          <w:u w:val="single"/>
        </w:rPr>
        <w:t>Аэропорт</w:t>
      </w:r>
      <w:r w:rsidR="00550996" w:rsidRPr="00550996">
        <w:rPr>
          <w:sz w:val="18"/>
          <w:szCs w:val="18"/>
          <w:u w:val="single"/>
        </w:rPr>
        <w:t>а</w:t>
      </w:r>
    </w:p>
    <w:p w14:paraId="7C41D3AE" w14:textId="77777777" w:rsidR="00044936" w:rsidRPr="00550996" w:rsidRDefault="00550996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Г</w:t>
      </w:r>
      <w:r w:rsidR="00044936" w:rsidRPr="00550996">
        <w:rPr>
          <w:sz w:val="18"/>
          <w:szCs w:val="18"/>
          <w:u w:val="single"/>
        </w:rPr>
        <w:t>енеральный дир</w:t>
      </w:r>
      <w:r w:rsidR="006D400D">
        <w:rPr>
          <w:sz w:val="18"/>
          <w:szCs w:val="18"/>
          <w:u w:val="single"/>
        </w:rPr>
        <w:t>ектор  Качура Александр Юрьевич</w:t>
      </w:r>
      <w:r w:rsidR="00044936" w:rsidRPr="00550996">
        <w:rPr>
          <w:sz w:val="18"/>
          <w:szCs w:val="18"/>
          <w:u w:val="single"/>
        </w:rPr>
        <w:t>, тел. 354-216</w:t>
      </w:r>
    </w:p>
    <w:p w14:paraId="0462C0F0" w14:textId="77777777" w:rsidR="00044936" w:rsidRPr="00550996" w:rsidRDefault="00044936">
      <w:pPr>
        <w:spacing w:after="240"/>
        <w:rPr>
          <w:sz w:val="18"/>
          <w:szCs w:val="18"/>
        </w:rPr>
      </w:pPr>
      <w:r w:rsidRPr="00550996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  <w:gridCol w:w="992"/>
        <w:gridCol w:w="993"/>
      </w:tblGrid>
      <w:tr w:rsidR="00044936" w:rsidRPr="00550996" w14:paraId="3D7C9364" w14:textId="77777777">
        <w:trPr>
          <w:cantSplit/>
        </w:trPr>
        <w:tc>
          <w:tcPr>
            <w:tcW w:w="454" w:type="dxa"/>
            <w:vMerge w:val="restart"/>
          </w:tcPr>
          <w:p w14:paraId="5B905B1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№</w:t>
            </w:r>
            <w:r w:rsidRPr="00550996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417" w:type="dxa"/>
            <w:vMerge w:val="restart"/>
          </w:tcPr>
          <w:p w14:paraId="4C02E85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Наимено</w:t>
            </w:r>
            <w:r w:rsidRPr="00550996">
              <w:rPr>
                <w:sz w:val="18"/>
                <w:szCs w:val="18"/>
              </w:rPr>
              <w:softHyphen/>
              <w:t>вание регули</w:t>
            </w:r>
            <w:r w:rsidRPr="00550996">
              <w:rPr>
                <w:sz w:val="18"/>
                <w:szCs w:val="18"/>
              </w:rPr>
              <w:softHyphen/>
              <w:t>руемых работ (услуг), затраты на выпол</w:t>
            </w:r>
            <w:r w:rsidRPr="00550996">
              <w:rPr>
                <w:sz w:val="18"/>
                <w:szCs w:val="18"/>
              </w:rPr>
              <w:softHyphen/>
              <w:t>нение (оказание) которых включены в тарифы (сборы, плату), установ</w:t>
            </w:r>
            <w:r w:rsidRPr="00550996">
              <w:rPr>
                <w:sz w:val="18"/>
                <w:szCs w:val="18"/>
              </w:rPr>
              <w:softHyphen/>
              <w:t>ленные в сфере оказания услуг в аэро</w:t>
            </w:r>
            <w:r w:rsidRPr="00550996">
              <w:rPr>
                <w:sz w:val="18"/>
                <w:szCs w:val="18"/>
              </w:rPr>
              <w:softHyphen/>
              <w:t>портах</w:t>
            </w:r>
          </w:p>
        </w:tc>
        <w:tc>
          <w:tcPr>
            <w:tcW w:w="2977" w:type="dxa"/>
            <w:gridSpan w:val="3"/>
          </w:tcPr>
          <w:p w14:paraId="2697C51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Перечень существенных условий договоров на оказание регулируемых услуг</w:t>
            </w:r>
          </w:p>
        </w:tc>
        <w:tc>
          <w:tcPr>
            <w:tcW w:w="2977" w:type="dxa"/>
            <w:gridSpan w:val="3"/>
          </w:tcPr>
          <w:p w14:paraId="2770F6BF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доступа к услугам</w:t>
            </w:r>
          </w:p>
        </w:tc>
        <w:tc>
          <w:tcPr>
            <w:tcW w:w="2976" w:type="dxa"/>
            <w:gridSpan w:val="3"/>
          </w:tcPr>
          <w:p w14:paraId="33B6CCB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оказания услуг</w:t>
            </w:r>
          </w:p>
        </w:tc>
        <w:tc>
          <w:tcPr>
            <w:tcW w:w="2977" w:type="dxa"/>
            <w:gridSpan w:val="3"/>
          </w:tcPr>
          <w:p w14:paraId="06D92FDA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оказания услуг в условиях ограниченной пропускной способности объектов инфраструктуры аэропорта</w:t>
            </w:r>
          </w:p>
        </w:tc>
        <w:tc>
          <w:tcPr>
            <w:tcW w:w="992" w:type="dxa"/>
            <w:vMerge w:val="restart"/>
          </w:tcPr>
          <w:p w14:paraId="550D72B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подтверж</w:t>
            </w:r>
            <w:r w:rsidRPr="00550996">
              <w:rPr>
                <w:sz w:val="18"/>
                <w:szCs w:val="18"/>
              </w:rPr>
              <w:softHyphen/>
              <w:t>дения времен</w:t>
            </w:r>
            <w:r w:rsidRPr="00550996">
              <w:rPr>
                <w:sz w:val="18"/>
                <w:szCs w:val="18"/>
              </w:rPr>
              <w:softHyphen/>
              <w:t>ных интер</w:t>
            </w:r>
            <w:r w:rsidRPr="00550996">
              <w:rPr>
                <w:sz w:val="18"/>
                <w:szCs w:val="18"/>
              </w:rPr>
              <w:softHyphen/>
              <w:t>валов рейсов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3" w:type="dxa"/>
            <w:vMerge w:val="restart"/>
          </w:tcPr>
          <w:p w14:paraId="7FF6E35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Условия конкур</w:t>
            </w:r>
            <w:r w:rsidRPr="00550996">
              <w:rPr>
                <w:sz w:val="18"/>
                <w:szCs w:val="18"/>
              </w:rPr>
              <w:softHyphen/>
              <w:t>сов по выде</w:t>
            </w:r>
            <w:r w:rsidRPr="00550996">
              <w:rPr>
                <w:sz w:val="18"/>
                <w:szCs w:val="18"/>
              </w:rPr>
              <w:softHyphen/>
              <w:t>лению времен</w:t>
            </w:r>
            <w:r w:rsidRPr="00550996">
              <w:rPr>
                <w:sz w:val="18"/>
                <w:szCs w:val="18"/>
              </w:rPr>
              <w:softHyphen/>
              <w:t>ных интер</w:t>
            </w:r>
            <w:r w:rsidRPr="00550996">
              <w:rPr>
                <w:sz w:val="18"/>
                <w:szCs w:val="18"/>
              </w:rPr>
              <w:softHyphen/>
              <w:t>валов выпол</w:t>
            </w:r>
            <w:r w:rsidRPr="00550996">
              <w:rPr>
                <w:sz w:val="18"/>
                <w:szCs w:val="18"/>
              </w:rPr>
              <w:softHyphen/>
              <w:t>нения рейсов в аэро</w:t>
            </w:r>
            <w:r w:rsidRPr="00550996">
              <w:rPr>
                <w:sz w:val="18"/>
                <w:szCs w:val="18"/>
              </w:rPr>
              <w:softHyphen/>
              <w:t>порту, проводи</w:t>
            </w:r>
            <w:r w:rsidRPr="00550996">
              <w:rPr>
                <w:sz w:val="18"/>
                <w:szCs w:val="18"/>
              </w:rPr>
              <w:softHyphen/>
              <w:t>мых опе</w:t>
            </w:r>
            <w:r w:rsidRPr="00550996">
              <w:rPr>
                <w:sz w:val="18"/>
                <w:szCs w:val="18"/>
              </w:rPr>
              <w:softHyphen/>
              <w:t>ратором аэро</w:t>
            </w:r>
            <w:r w:rsidRPr="00550996">
              <w:rPr>
                <w:sz w:val="18"/>
                <w:szCs w:val="18"/>
              </w:rPr>
              <w:softHyphen/>
              <w:t>порта (*)</w:t>
            </w:r>
          </w:p>
        </w:tc>
      </w:tr>
      <w:tr w:rsidR="00044936" w:rsidRPr="00550996" w14:paraId="6D4DE305" w14:textId="77777777">
        <w:trPr>
          <w:cantSplit/>
        </w:trPr>
        <w:tc>
          <w:tcPr>
            <w:tcW w:w="454" w:type="dxa"/>
            <w:vMerge/>
          </w:tcPr>
          <w:p w14:paraId="6F2F36DF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158F729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0E93F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434F7426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2" w:type="dxa"/>
          </w:tcPr>
          <w:p w14:paraId="5A27C00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</w:tcPr>
          <w:p w14:paraId="41FFA24B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0701DC7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3" w:type="dxa"/>
          </w:tcPr>
          <w:p w14:paraId="6D742E3A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</w:tcPr>
          <w:p w14:paraId="1D1E553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2FB7F96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3" w:type="dxa"/>
          </w:tcPr>
          <w:p w14:paraId="3FE860E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</w:tcPr>
          <w:p w14:paraId="50DB42E2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06A1A95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3" w:type="dxa"/>
          </w:tcPr>
          <w:p w14:paraId="02E9AB19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  <w:vMerge/>
          </w:tcPr>
          <w:p w14:paraId="59559EAB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4B4F5FE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</w:tr>
      <w:tr w:rsidR="00044936" w:rsidRPr="00550996" w14:paraId="555044A9" w14:textId="77777777">
        <w:tc>
          <w:tcPr>
            <w:tcW w:w="454" w:type="dxa"/>
          </w:tcPr>
          <w:p w14:paraId="600B172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484E39B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91C6503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15BE44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D52515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A082C23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691FBF9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97C87A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196DDA62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65F8F9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3B151B61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33C82B8F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213BE631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14:paraId="11FAA61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57C29459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5EC20BE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16</w:t>
            </w:r>
          </w:p>
        </w:tc>
      </w:tr>
      <w:tr w:rsidR="00044936" w:rsidRPr="00550996" w14:paraId="6229B393" w14:textId="77777777" w:rsidTr="00C2458A">
        <w:trPr>
          <w:trHeight w:val="4158"/>
        </w:trPr>
        <w:tc>
          <w:tcPr>
            <w:tcW w:w="454" w:type="dxa"/>
          </w:tcPr>
          <w:p w14:paraId="0366DEC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7CB0BD" w14:textId="77777777" w:rsidR="00102D8D" w:rsidRPr="00550996" w:rsidRDefault="009C67E3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1.</w:t>
            </w:r>
            <w:r w:rsidR="00102D8D" w:rsidRPr="00550996">
              <w:rPr>
                <w:sz w:val="18"/>
                <w:szCs w:val="18"/>
              </w:rPr>
              <w:t>Обеспечение взлета, посадки и стоянки воздушных судов</w:t>
            </w:r>
          </w:p>
          <w:p w14:paraId="76950A97" w14:textId="77777777" w:rsidR="00102D8D" w:rsidRPr="00550996" w:rsidRDefault="009C67E3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 xml:space="preserve">2.Предоставление </w:t>
            </w:r>
            <w:r w:rsidR="00102D8D" w:rsidRPr="00550996">
              <w:rPr>
                <w:sz w:val="18"/>
                <w:szCs w:val="18"/>
              </w:rPr>
              <w:t>аэровокзального комплекса</w:t>
            </w:r>
          </w:p>
          <w:p w14:paraId="4EC42B15" w14:textId="77777777" w:rsidR="00102D8D" w:rsidRPr="00550996" w:rsidRDefault="00102D8D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3. Обеспечение авиационной безопасности</w:t>
            </w:r>
          </w:p>
          <w:p w14:paraId="56B59194" w14:textId="77777777" w:rsidR="00102D8D" w:rsidRPr="00550996" w:rsidRDefault="009C67E3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4.</w:t>
            </w:r>
            <w:r w:rsidR="00102D8D" w:rsidRPr="00550996">
              <w:rPr>
                <w:sz w:val="18"/>
                <w:szCs w:val="18"/>
              </w:rPr>
              <w:t>Обслуживание пассажиров</w:t>
            </w:r>
          </w:p>
          <w:p w14:paraId="0E9EC983" w14:textId="77777777" w:rsidR="00102D8D" w:rsidRPr="00550996" w:rsidRDefault="00102D8D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5. Обеспечение заправки воздушных судов авиационным топливом</w:t>
            </w:r>
          </w:p>
          <w:p w14:paraId="7CA56BE5" w14:textId="77777777" w:rsidR="00044936" w:rsidRPr="00550996" w:rsidRDefault="00102D8D" w:rsidP="00550996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6. Хранение авиационного топлива</w:t>
            </w:r>
          </w:p>
        </w:tc>
        <w:tc>
          <w:tcPr>
            <w:tcW w:w="992" w:type="dxa"/>
          </w:tcPr>
          <w:p w14:paraId="71293111" w14:textId="77777777" w:rsidR="00044936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предмет</w:t>
            </w:r>
          </w:p>
          <w:p w14:paraId="544C4333" w14:textId="77777777" w:rsidR="00B76145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цена</w:t>
            </w:r>
          </w:p>
        </w:tc>
        <w:tc>
          <w:tcPr>
            <w:tcW w:w="992" w:type="dxa"/>
          </w:tcPr>
          <w:p w14:paraId="0CBAD645" w14:textId="77777777" w:rsidR="00044936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предмет</w:t>
            </w:r>
          </w:p>
        </w:tc>
        <w:tc>
          <w:tcPr>
            <w:tcW w:w="992" w:type="dxa"/>
          </w:tcPr>
          <w:p w14:paraId="76BAC744" w14:textId="77777777" w:rsidR="00044936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предмет</w:t>
            </w:r>
          </w:p>
          <w:p w14:paraId="767B705D" w14:textId="77777777" w:rsidR="00B76145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цена</w:t>
            </w:r>
          </w:p>
        </w:tc>
        <w:tc>
          <w:tcPr>
            <w:tcW w:w="992" w:type="dxa"/>
          </w:tcPr>
          <w:p w14:paraId="6860135D" w14:textId="77777777" w:rsidR="00044936" w:rsidRDefault="007C0A97"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  <w:p w14:paraId="789298F1" w14:textId="54CF1E1D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2" w:type="dxa"/>
          </w:tcPr>
          <w:p w14:paraId="67E756EE" w14:textId="77777777" w:rsidR="00044936" w:rsidRDefault="007C0A97"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  <w:p w14:paraId="2B024AD1" w14:textId="38AC5A5C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3" w:type="dxa"/>
          </w:tcPr>
          <w:p w14:paraId="5E5FC36B" w14:textId="77777777" w:rsidR="00044936" w:rsidRDefault="007C0A97"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  <w:p w14:paraId="11FCF1BF" w14:textId="44818466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2" w:type="dxa"/>
          </w:tcPr>
          <w:p w14:paraId="4138B004" w14:textId="77777777" w:rsidR="0004493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</w:t>
            </w:r>
            <w:proofErr w:type="spellStart"/>
            <w:r>
              <w:t>Мишустин</w:t>
            </w:r>
            <w:r w:rsidR="00044936" w:rsidRPr="00550996">
              <w:rPr>
                <w:sz w:val="18"/>
                <w:szCs w:val="18"/>
              </w:rPr>
              <w:t>соответствующие</w:t>
            </w:r>
            <w:proofErr w:type="spellEnd"/>
            <w:r w:rsidR="00044936" w:rsidRPr="00550996">
              <w:rPr>
                <w:sz w:val="18"/>
                <w:szCs w:val="18"/>
              </w:rPr>
              <w:t xml:space="preserve"> ФАПы</w:t>
            </w:r>
          </w:p>
          <w:p w14:paraId="2FD2DA3F" w14:textId="28C92871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2" w:type="dxa"/>
          </w:tcPr>
          <w:p w14:paraId="110F9C8A" w14:textId="77777777" w:rsidR="0004493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</w:t>
            </w:r>
            <w:proofErr w:type="spellStart"/>
            <w:r>
              <w:t>Мишустин</w:t>
            </w:r>
            <w:r w:rsidR="00044936" w:rsidRPr="00550996">
              <w:rPr>
                <w:sz w:val="18"/>
                <w:szCs w:val="18"/>
              </w:rPr>
              <w:t>соответствующие</w:t>
            </w:r>
            <w:proofErr w:type="spellEnd"/>
            <w:r w:rsidR="00044936" w:rsidRPr="00550996">
              <w:rPr>
                <w:sz w:val="18"/>
                <w:szCs w:val="18"/>
              </w:rPr>
              <w:t xml:space="preserve"> ФАПы</w:t>
            </w:r>
          </w:p>
          <w:p w14:paraId="470B5CA8" w14:textId="33FE646F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3" w:type="dxa"/>
          </w:tcPr>
          <w:p w14:paraId="5C2E5951" w14:textId="77777777" w:rsidR="0004493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</w:t>
            </w:r>
            <w:proofErr w:type="spellStart"/>
            <w:r>
              <w:t>Мишустин</w:t>
            </w:r>
            <w:r w:rsidR="00044936" w:rsidRPr="00550996">
              <w:rPr>
                <w:sz w:val="18"/>
                <w:szCs w:val="18"/>
              </w:rPr>
              <w:t>соответствующие</w:t>
            </w:r>
            <w:proofErr w:type="spellEnd"/>
            <w:r w:rsidR="00044936" w:rsidRPr="00550996">
              <w:rPr>
                <w:sz w:val="18"/>
                <w:szCs w:val="18"/>
              </w:rPr>
              <w:t xml:space="preserve"> ФАПы</w:t>
            </w:r>
          </w:p>
          <w:p w14:paraId="19EE7499" w14:textId="436C1092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2" w:type="dxa"/>
          </w:tcPr>
          <w:p w14:paraId="6BFBC3B5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8FE473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F3BE69F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B1F8005" w14:textId="77777777" w:rsidR="00044936" w:rsidRDefault="007C0A97"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  <w:p w14:paraId="080B293F" w14:textId="2422F177" w:rsidR="003677E6" w:rsidRPr="00550996" w:rsidRDefault="003677E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(с изменениями на 27 октября 2025 года</w:t>
            </w:r>
          </w:p>
        </w:tc>
        <w:tc>
          <w:tcPr>
            <w:tcW w:w="993" w:type="dxa"/>
          </w:tcPr>
          <w:p w14:paraId="2F3A144E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</w:tr>
    </w:tbl>
    <w:p w14:paraId="74DAF3ED" w14:textId="77777777" w:rsidR="00044936" w:rsidRPr="00550996" w:rsidRDefault="00044936" w:rsidP="00C2458A">
      <w:pPr>
        <w:spacing w:before="240"/>
        <w:jc w:val="both"/>
        <w:rPr>
          <w:sz w:val="18"/>
          <w:szCs w:val="18"/>
          <w:u w:val="single"/>
        </w:rPr>
      </w:pPr>
    </w:p>
    <w:sectPr w:rsidR="00044936" w:rsidRPr="00550996" w:rsidSect="009F3564">
      <w:headerReference w:type="default" r:id="rId8"/>
      <w:pgSz w:w="16840" w:h="11907" w:orient="landscape" w:code="9"/>
      <w:pgMar w:top="185" w:right="567" w:bottom="142" w:left="510" w:header="33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42F9" w14:textId="77777777" w:rsidR="006C6AF8" w:rsidRDefault="006C6AF8">
      <w:r>
        <w:separator/>
      </w:r>
    </w:p>
  </w:endnote>
  <w:endnote w:type="continuationSeparator" w:id="0">
    <w:p w14:paraId="7A5E8048" w14:textId="77777777" w:rsidR="006C6AF8" w:rsidRDefault="006C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3711" w14:textId="77777777" w:rsidR="006C6AF8" w:rsidRDefault="006C6AF8">
      <w:r>
        <w:separator/>
      </w:r>
    </w:p>
  </w:footnote>
  <w:footnote w:type="continuationSeparator" w:id="0">
    <w:p w14:paraId="0CB2EFD1" w14:textId="77777777" w:rsidR="006C6AF8" w:rsidRDefault="006C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DC81" w14:textId="77777777" w:rsidR="009F3564" w:rsidRPr="00550996" w:rsidRDefault="009F3564" w:rsidP="009F3564">
    <w:pPr>
      <w:jc w:val="right"/>
      <w:rPr>
        <w:sz w:val="18"/>
        <w:szCs w:val="18"/>
      </w:rPr>
    </w:pPr>
    <w:r w:rsidRPr="00550996">
      <w:rPr>
        <w:sz w:val="18"/>
        <w:szCs w:val="18"/>
      </w:rPr>
      <w:t>Форма 9д-1</w:t>
    </w:r>
  </w:p>
  <w:p w14:paraId="280DA688" w14:textId="77777777" w:rsidR="00044936" w:rsidRDefault="00044936" w:rsidP="00550996">
    <w:pPr>
      <w:pStyle w:val="a3"/>
      <w:rPr>
        <w:szCs w:val="14"/>
      </w:rPr>
    </w:pPr>
  </w:p>
  <w:p w14:paraId="2EBA8919" w14:textId="77777777" w:rsidR="00550996" w:rsidRPr="00550996" w:rsidRDefault="00550996" w:rsidP="00550996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C6CF0"/>
    <w:multiLevelType w:val="singleLevel"/>
    <w:tmpl w:val="0234F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5E14706B"/>
    <w:multiLevelType w:val="singleLevel"/>
    <w:tmpl w:val="F8741B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 w16cid:durableId="513422760">
    <w:abstractNumId w:val="1"/>
  </w:num>
  <w:num w:numId="2" w16cid:durableId="211428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8D"/>
    <w:rsid w:val="00044936"/>
    <w:rsid w:val="00102D8D"/>
    <w:rsid w:val="00152B2B"/>
    <w:rsid w:val="002064CD"/>
    <w:rsid w:val="002508E3"/>
    <w:rsid w:val="002B10C9"/>
    <w:rsid w:val="002F1067"/>
    <w:rsid w:val="00314350"/>
    <w:rsid w:val="00316EF8"/>
    <w:rsid w:val="003677E6"/>
    <w:rsid w:val="005434A7"/>
    <w:rsid w:val="00550996"/>
    <w:rsid w:val="0057727A"/>
    <w:rsid w:val="00593D36"/>
    <w:rsid w:val="005D4B5A"/>
    <w:rsid w:val="0060257C"/>
    <w:rsid w:val="0061272D"/>
    <w:rsid w:val="0061377E"/>
    <w:rsid w:val="006640B1"/>
    <w:rsid w:val="006C6AF8"/>
    <w:rsid w:val="006D400D"/>
    <w:rsid w:val="006E06E3"/>
    <w:rsid w:val="006E2750"/>
    <w:rsid w:val="007A3903"/>
    <w:rsid w:val="007C0A97"/>
    <w:rsid w:val="008723DC"/>
    <w:rsid w:val="009B550E"/>
    <w:rsid w:val="009C4B99"/>
    <w:rsid w:val="009C67E3"/>
    <w:rsid w:val="009F3564"/>
    <w:rsid w:val="00AF4CFD"/>
    <w:rsid w:val="00B76145"/>
    <w:rsid w:val="00BD4A70"/>
    <w:rsid w:val="00C2458A"/>
    <w:rsid w:val="00D87A32"/>
    <w:rsid w:val="00E7624A"/>
    <w:rsid w:val="00F0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50565"/>
  <w14:defaultImageDpi w14:val="0"/>
  <w15:docId w15:val="{8884DD58-F54B-4C31-9980-8E0A3D6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01AB-3114-423B-BE01-59E5F864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9д-1</vt:lpstr>
    </vt:vector>
  </TitlesOfParts>
  <Company>КонсультантПлюс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9д-1</dc:title>
  <dc:subject/>
  <dc:creator>КонсультантПлюс</dc:creator>
  <cp:keywords/>
  <dc:description/>
  <cp:lastModifiedBy>Яна Александровна Третьякова</cp:lastModifiedBy>
  <cp:revision>6</cp:revision>
  <cp:lastPrinted>2025-12-10T11:15:00Z</cp:lastPrinted>
  <dcterms:created xsi:type="dcterms:W3CDTF">2022-12-12T17:02:00Z</dcterms:created>
  <dcterms:modified xsi:type="dcterms:W3CDTF">2026-03-23T11:46:00Z</dcterms:modified>
</cp:coreProperties>
</file>