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C10" w:rsidRPr="00AC667A" w:rsidRDefault="00F65FEE" w:rsidP="00AC667A">
      <w:pPr>
        <w:spacing w:after="0" w:line="240" w:lineRule="auto"/>
        <w:jc w:val="center"/>
        <w:rPr>
          <w:rFonts w:ascii="Times New Roman" w:eastAsia="Times New Roman" w:hAnsi="Times New Roman" w:cs="Times New Roman"/>
          <w:b/>
          <w:bCs/>
          <w:i/>
          <w:lang w:eastAsia="ru-RU"/>
        </w:rPr>
      </w:pPr>
      <w:bookmarkStart w:id="0" w:name="_GoBack"/>
      <w:bookmarkEnd w:id="0"/>
      <w:r w:rsidRPr="00AC667A">
        <w:rPr>
          <w:rFonts w:ascii="Times New Roman" w:eastAsia="Times New Roman" w:hAnsi="Times New Roman" w:cs="Times New Roman"/>
          <w:b/>
          <w:bCs/>
          <w:lang w:eastAsia="ru-RU"/>
        </w:rPr>
        <w:t xml:space="preserve">ДОГОВОР </w:t>
      </w:r>
      <w:r w:rsidR="00621C10" w:rsidRPr="00AC667A">
        <w:rPr>
          <w:rFonts w:ascii="Times New Roman" w:eastAsia="Times New Roman" w:hAnsi="Times New Roman" w:cs="Times New Roman"/>
          <w:b/>
          <w:bCs/>
          <w:lang w:eastAsia="ru-RU"/>
        </w:rPr>
        <w:t xml:space="preserve">№ </w:t>
      </w:r>
      <w:r w:rsidR="00EE2B6F" w:rsidRPr="00AC667A">
        <w:rPr>
          <w:rFonts w:ascii="Times New Roman" w:eastAsia="Times New Roman" w:hAnsi="Times New Roman" w:cs="Times New Roman"/>
          <w:b/>
          <w:bCs/>
          <w:lang w:eastAsia="ru-RU"/>
        </w:rPr>
        <w:t>_____/___</w:t>
      </w:r>
      <w:r w:rsidR="00D8757F" w:rsidRPr="00AC667A">
        <w:rPr>
          <w:rFonts w:ascii="Times New Roman" w:eastAsia="Times New Roman" w:hAnsi="Times New Roman" w:cs="Times New Roman"/>
          <w:b/>
          <w:bCs/>
          <w:lang w:eastAsia="ru-RU"/>
        </w:rPr>
        <w:t>-ЮА</w:t>
      </w:r>
    </w:p>
    <w:p w:rsidR="0037697D" w:rsidRPr="00AC667A" w:rsidRDefault="00621C10" w:rsidP="00AC667A">
      <w:pPr>
        <w:spacing w:after="0" w:line="240" w:lineRule="auto"/>
        <w:jc w:val="center"/>
        <w:rPr>
          <w:rFonts w:ascii="Times New Roman" w:eastAsia="Times New Roman" w:hAnsi="Times New Roman" w:cs="Times New Roman"/>
          <w:b/>
          <w:bCs/>
          <w:lang w:eastAsia="ru-RU"/>
        </w:rPr>
      </w:pPr>
      <w:r w:rsidRPr="00AC667A">
        <w:rPr>
          <w:rFonts w:ascii="Times New Roman" w:eastAsia="Times New Roman" w:hAnsi="Times New Roman" w:cs="Times New Roman"/>
          <w:b/>
          <w:bCs/>
          <w:lang w:eastAsia="ru-RU"/>
        </w:rPr>
        <w:t xml:space="preserve">на обслуживание ВС </w:t>
      </w:r>
      <w:r w:rsidR="00EE2B6F" w:rsidRPr="00AC667A">
        <w:rPr>
          <w:rFonts w:ascii="Times New Roman" w:eastAsia="Times New Roman" w:hAnsi="Times New Roman" w:cs="Times New Roman"/>
          <w:b/>
          <w:bCs/>
          <w:lang w:eastAsia="ru-RU"/>
        </w:rPr>
        <w:t>___________________</w:t>
      </w:r>
    </w:p>
    <w:p w:rsidR="00621C10" w:rsidRPr="00AC667A" w:rsidRDefault="00621C10" w:rsidP="00AC667A">
      <w:pPr>
        <w:spacing w:after="0" w:line="240" w:lineRule="auto"/>
        <w:jc w:val="center"/>
        <w:rPr>
          <w:rFonts w:ascii="Times New Roman" w:eastAsia="Times New Roman" w:hAnsi="Times New Roman" w:cs="Times New Roman"/>
          <w:b/>
          <w:bCs/>
          <w:lang w:eastAsia="ru-RU"/>
        </w:rPr>
      </w:pPr>
      <w:r w:rsidRPr="00AC667A">
        <w:rPr>
          <w:rFonts w:ascii="Times New Roman" w:eastAsia="Times New Roman" w:hAnsi="Times New Roman" w:cs="Times New Roman"/>
          <w:b/>
          <w:bCs/>
          <w:lang w:eastAsia="ru-RU"/>
        </w:rPr>
        <w:t xml:space="preserve">в </w:t>
      </w:r>
      <w:r w:rsidR="0083628D" w:rsidRPr="00AC667A">
        <w:rPr>
          <w:rFonts w:ascii="Times New Roman" w:eastAsia="Times New Roman" w:hAnsi="Times New Roman" w:cs="Times New Roman"/>
          <w:b/>
          <w:bCs/>
          <w:lang w:eastAsia="ru-RU"/>
        </w:rPr>
        <w:t xml:space="preserve">международном </w:t>
      </w:r>
      <w:r w:rsidRPr="00AC667A">
        <w:rPr>
          <w:rFonts w:ascii="Times New Roman" w:eastAsia="Times New Roman" w:hAnsi="Times New Roman" w:cs="Times New Roman"/>
          <w:b/>
          <w:bCs/>
          <w:lang w:eastAsia="ru-RU"/>
        </w:rPr>
        <w:t xml:space="preserve">аэропорту </w:t>
      </w:r>
      <w:r w:rsidR="004E781F" w:rsidRPr="00AC667A">
        <w:rPr>
          <w:rFonts w:ascii="Times New Roman" w:eastAsia="Times New Roman" w:hAnsi="Times New Roman" w:cs="Times New Roman"/>
          <w:b/>
          <w:bCs/>
          <w:lang w:eastAsia="ru-RU"/>
        </w:rPr>
        <w:t>г</w:t>
      </w:r>
      <w:r w:rsidR="007C624D" w:rsidRPr="00AC667A">
        <w:rPr>
          <w:rFonts w:ascii="Times New Roman" w:eastAsia="Times New Roman" w:hAnsi="Times New Roman" w:cs="Times New Roman"/>
          <w:b/>
          <w:bCs/>
          <w:lang w:eastAsia="ru-RU"/>
        </w:rPr>
        <w:t>.</w:t>
      </w:r>
      <w:r w:rsidR="004E781F" w:rsidRPr="00AC667A">
        <w:rPr>
          <w:rFonts w:ascii="Times New Roman" w:eastAsia="Times New Roman" w:hAnsi="Times New Roman" w:cs="Times New Roman"/>
          <w:b/>
          <w:bCs/>
          <w:lang w:eastAsia="ru-RU"/>
        </w:rPr>
        <w:t xml:space="preserve"> </w:t>
      </w:r>
      <w:r w:rsidRPr="00AC667A">
        <w:rPr>
          <w:rFonts w:ascii="Times New Roman" w:eastAsia="Times New Roman" w:hAnsi="Times New Roman" w:cs="Times New Roman"/>
          <w:b/>
          <w:bCs/>
          <w:lang w:eastAsia="ru-RU"/>
        </w:rPr>
        <w:t>Ханты-Мансийск</w:t>
      </w:r>
      <w:r w:rsidR="004E781F" w:rsidRPr="00AC667A">
        <w:rPr>
          <w:rFonts w:ascii="Times New Roman" w:eastAsia="Times New Roman" w:hAnsi="Times New Roman" w:cs="Times New Roman"/>
          <w:b/>
          <w:bCs/>
          <w:lang w:eastAsia="ru-RU"/>
        </w:rPr>
        <w:t>а</w:t>
      </w:r>
    </w:p>
    <w:p w:rsidR="00BA05C2" w:rsidRPr="00AC667A" w:rsidRDefault="00BA05C2" w:rsidP="00AC667A">
      <w:pPr>
        <w:spacing w:after="0" w:line="240" w:lineRule="auto"/>
        <w:jc w:val="center"/>
        <w:rPr>
          <w:rFonts w:ascii="Times New Roman" w:eastAsia="Times New Roman" w:hAnsi="Times New Roman" w:cs="Times New Roman"/>
          <w:b/>
          <w:bCs/>
          <w:lang w:eastAsia="ru-RU"/>
        </w:rPr>
      </w:pPr>
    </w:p>
    <w:p w:rsidR="00621C10" w:rsidRPr="00AC667A" w:rsidRDefault="00621C10" w:rsidP="00AC667A">
      <w:pPr>
        <w:spacing w:after="0" w:line="240" w:lineRule="auto"/>
        <w:jc w:val="center"/>
        <w:rPr>
          <w:rFonts w:ascii="Times New Roman" w:eastAsia="Times New Roman" w:hAnsi="Times New Roman" w:cs="Times New Roman"/>
          <w:b/>
          <w:lang w:eastAsia="ru-RU"/>
        </w:rPr>
      </w:pPr>
      <w:r w:rsidRPr="00AC667A">
        <w:rPr>
          <w:rFonts w:ascii="Times New Roman" w:eastAsia="Times New Roman" w:hAnsi="Times New Roman" w:cs="Times New Roman"/>
          <w:b/>
          <w:lang w:eastAsia="ru-RU"/>
        </w:rPr>
        <w:t xml:space="preserve">г. Ханты-Мансийск                    </w:t>
      </w:r>
      <w:r w:rsidR="00AE11B0" w:rsidRPr="00AC667A">
        <w:rPr>
          <w:rFonts w:ascii="Times New Roman" w:eastAsia="Times New Roman" w:hAnsi="Times New Roman" w:cs="Times New Roman"/>
          <w:b/>
          <w:lang w:eastAsia="ru-RU"/>
        </w:rPr>
        <w:t xml:space="preserve">             </w:t>
      </w:r>
      <w:r w:rsidRPr="00AC667A">
        <w:rPr>
          <w:rFonts w:ascii="Times New Roman" w:eastAsia="Times New Roman" w:hAnsi="Times New Roman" w:cs="Times New Roman"/>
          <w:b/>
          <w:lang w:eastAsia="ru-RU"/>
        </w:rPr>
        <w:t xml:space="preserve">                                              </w:t>
      </w:r>
      <w:r w:rsidR="00261978" w:rsidRPr="00AC667A">
        <w:rPr>
          <w:rFonts w:ascii="Times New Roman" w:eastAsia="Times New Roman" w:hAnsi="Times New Roman" w:cs="Times New Roman"/>
          <w:b/>
          <w:lang w:eastAsia="ru-RU"/>
        </w:rPr>
        <w:t xml:space="preserve">          </w:t>
      </w:r>
      <w:r w:rsidR="007E1D96" w:rsidRPr="00AC667A">
        <w:rPr>
          <w:rFonts w:ascii="Times New Roman" w:eastAsia="Times New Roman" w:hAnsi="Times New Roman" w:cs="Times New Roman"/>
          <w:b/>
          <w:lang w:eastAsia="ru-RU"/>
        </w:rPr>
        <w:t>«</w:t>
      </w:r>
      <w:r w:rsidR="00EE2B6F" w:rsidRPr="00AC667A">
        <w:rPr>
          <w:rFonts w:ascii="Times New Roman" w:eastAsia="Times New Roman" w:hAnsi="Times New Roman" w:cs="Times New Roman"/>
          <w:b/>
          <w:lang w:eastAsia="ru-RU"/>
        </w:rPr>
        <w:t>___</w:t>
      </w:r>
      <w:r w:rsidR="008B5B7F" w:rsidRPr="00AC667A">
        <w:rPr>
          <w:rFonts w:ascii="Times New Roman" w:eastAsia="Times New Roman" w:hAnsi="Times New Roman" w:cs="Times New Roman"/>
          <w:b/>
          <w:lang w:eastAsia="ru-RU"/>
        </w:rPr>
        <w:t>»</w:t>
      </w:r>
      <w:r w:rsidR="00A602B0" w:rsidRPr="00AC667A">
        <w:rPr>
          <w:rFonts w:ascii="Times New Roman" w:eastAsia="Times New Roman" w:hAnsi="Times New Roman" w:cs="Times New Roman"/>
          <w:b/>
          <w:lang w:eastAsia="ru-RU"/>
        </w:rPr>
        <w:t xml:space="preserve"> </w:t>
      </w:r>
      <w:r w:rsidR="00EE2B6F" w:rsidRPr="00AC667A">
        <w:rPr>
          <w:rFonts w:ascii="Times New Roman" w:eastAsia="Times New Roman" w:hAnsi="Times New Roman" w:cs="Times New Roman"/>
          <w:b/>
          <w:lang w:eastAsia="ru-RU"/>
        </w:rPr>
        <w:t>__________</w:t>
      </w:r>
      <w:r w:rsidR="008B5B7F" w:rsidRPr="00AC667A">
        <w:rPr>
          <w:rFonts w:ascii="Times New Roman" w:eastAsia="Times New Roman" w:hAnsi="Times New Roman" w:cs="Times New Roman"/>
          <w:b/>
          <w:lang w:eastAsia="ru-RU"/>
        </w:rPr>
        <w:t xml:space="preserve"> </w:t>
      </w:r>
      <w:r w:rsidR="00A602B0" w:rsidRPr="00AC667A">
        <w:rPr>
          <w:rFonts w:ascii="Times New Roman" w:eastAsia="Times New Roman" w:hAnsi="Times New Roman" w:cs="Times New Roman"/>
          <w:b/>
          <w:lang w:eastAsia="ru-RU"/>
        </w:rPr>
        <w:t>20</w:t>
      </w:r>
      <w:r w:rsidR="00EE2B6F" w:rsidRPr="00AC667A">
        <w:rPr>
          <w:rFonts w:ascii="Times New Roman" w:eastAsia="Times New Roman" w:hAnsi="Times New Roman" w:cs="Times New Roman"/>
          <w:b/>
          <w:lang w:eastAsia="ru-RU"/>
        </w:rPr>
        <w:t>___</w:t>
      </w:r>
      <w:r w:rsidRPr="00AC667A">
        <w:rPr>
          <w:rFonts w:ascii="Times New Roman" w:eastAsia="Times New Roman" w:hAnsi="Times New Roman" w:cs="Times New Roman"/>
          <w:b/>
          <w:lang w:eastAsia="ru-RU"/>
        </w:rPr>
        <w:t xml:space="preserve"> года</w:t>
      </w:r>
    </w:p>
    <w:p w:rsidR="00AE11B0" w:rsidRPr="00AC667A" w:rsidRDefault="00AE11B0" w:rsidP="00AC667A">
      <w:pPr>
        <w:spacing w:after="0" w:line="240" w:lineRule="auto"/>
        <w:ind w:firstLine="567"/>
        <w:jc w:val="both"/>
        <w:rPr>
          <w:rFonts w:ascii="Times New Roman" w:eastAsia="Times New Roman" w:hAnsi="Times New Roman" w:cs="Times New Roman"/>
          <w:b/>
          <w:bCs/>
          <w:lang w:eastAsia="ru-RU"/>
        </w:rPr>
      </w:pPr>
    </w:p>
    <w:p w:rsidR="0083628D" w:rsidRPr="00AC667A" w:rsidRDefault="0083628D"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b/>
          <w:bCs/>
          <w:lang w:eastAsia="ru-RU"/>
        </w:rPr>
        <w:t xml:space="preserve">Акционерное общество «Юграавиа», </w:t>
      </w:r>
      <w:r w:rsidRPr="00AC667A">
        <w:rPr>
          <w:rFonts w:ascii="Times New Roman" w:eastAsia="Times New Roman" w:hAnsi="Times New Roman" w:cs="Times New Roman"/>
          <w:lang w:eastAsia="ru-RU"/>
        </w:rPr>
        <w:t xml:space="preserve">именуемое в дальнейшем </w:t>
      </w:r>
      <w:r w:rsidRPr="00AC667A">
        <w:rPr>
          <w:rFonts w:ascii="Times New Roman" w:eastAsia="Times New Roman" w:hAnsi="Times New Roman" w:cs="Times New Roman"/>
          <w:b/>
          <w:bCs/>
          <w:lang w:eastAsia="ru-RU"/>
        </w:rPr>
        <w:t>«Аэропорт»,</w:t>
      </w:r>
      <w:r w:rsidRPr="00AC667A">
        <w:rPr>
          <w:rFonts w:ascii="Times New Roman" w:eastAsia="Times New Roman" w:hAnsi="Times New Roman" w:cs="Times New Roman"/>
          <w:lang w:eastAsia="ru-RU"/>
        </w:rPr>
        <w:t xml:space="preserve"> в лице Генерального директора </w:t>
      </w:r>
      <w:r w:rsidR="00EE2B6F" w:rsidRPr="00AC667A">
        <w:rPr>
          <w:rFonts w:ascii="Times New Roman" w:eastAsia="Times New Roman" w:hAnsi="Times New Roman" w:cs="Times New Roman"/>
          <w:lang w:eastAsia="ru-RU"/>
        </w:rPr>
        <w:t>Качуры Александра Юрьевича</w:t>
      </w:r>
      <w:r w:rsidRPr="00AC667A">
        <w:rPr>
          <w:rFonts w:ascii="Times New Roman" w:eastAsia="Times New Roman" w:hAnsi="Times New Roman" w:cs="Times New Roman"/>
          <w:iCs/>
          <w:lang w:eastAsia="ru-RU"/>
        </w:rPr>
        <w:t xml:space="preserve">, </w:t>
      </w:r>
      <w:r w:rsidRPr="00AC667A">
        <w:rPr>
          <w:rFonts w:ascii="Times New Roman" w:eastAsia="Times New Roman" w:hAnsi="Times New Roman" w:cs="Times New Roman"/>
          <w:lang w:eastAsia="ru-RU"/>
        </w:rPr>
        <w:t xml:space="preserve">действующего на основании Устава, с одной стороны, и </w:t>
      </w:r>
    </w:p>
    <w:p w:rsidR="00CA0334" w:rsidRPr="00AC667A" w:rsidRDefault="00EE2B6F"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b/>
          <w:bCs/>
          <w:lang w:eastAsia="ru-RU"/>
        </w:rPr>
        <w:t>___________________________</w:t>
      </w:r>
      <w:r w:rsidR="00CA0334" w:rsidRPr="00AC667A">
        <w:rPr>
          <w:rFonts w:ascii="Times New Roman" w:eastAsia="Times New Roman" w:hAnsi="Times New Roman" w:cs="Times New Roman"/>
          <w:b/>
          <w:lang w:eastAsia="ru-RU"/>
        </w:rPr>
        <w:t xml:space="preserve">, </w:t>
      </w:r>
      <w:r w:rsidR="00CA0334" w:rsidRPr="00AC667A">
        <w:rPr>
          <w:rFonts w:ascii="Times New Roman" w:eastAsia="Times New Roman" w:hAnsi="Times New Roman" w:cs="Times New Roman"/>
          <w:lang w:eastAsia="ru-RU"/>
        </w:rPr>
        <w:t xml:space="preserve">именуемое в дальнейшем </w:t>
      </w:r>
      <w:r w:rsidR="00CA0334" w:rsidRPr="00AC667A">
        <w:rPr>
          <w:rFonts w:ascii="Times New Roman" w:eastAsia="Times New Roman" w:hAnsi="Times New Roman" w:cs="Times New Roman"/>
          <w:b/>
          <w:bCs/>
          <w:lang w:eastAsia="ru-RU"/>
        </w:rPr>
        <w:t>«Перевозчик»</w:t>
      </w:r>
      <w:r w:rsidR="00CA0334" w:rsidRPr="00AC667A">
        <w:rPr>
          <w:rFonts w:ascii="Times New Roman" w:eastAsia="Times New Roman" w:hAnsi="Times New Roman" w:cs="Times New Roman"/>
          <w:lang w:eastAsia="ru-RU"/>
        </w:rPr>
        <w:t xml:space="preserve">, в лице </w:t>
      </w:r>
      <w:r w:rsidRPr="00AC667A">
        <w:rPr>
          <w:rFonts w:ascii="Times New Roman" w:eastAsia="Times New Roman" w:hAnsi="Times New Roman" w:cs="Times New Roman"/>
          <w:lang w:eastAsia="ru-RU"/>
        </w:rPr>
        <w:t>______________________________</w:t>
      </w:r>
      <w:r w:rsidR="00CA0334" w:rsidRPr="00AC667A">
        <w:rPr>
          <w:rFonts w:ascii="Times New Roman" w:eastAsia="Times New Roman" w:hAnsi="Times New Roman" w:cs="Times New Roman"/>
          <w:lang w:eastAsia="ru-RU"/>
        </w:rPr>
        <w:t xml:space="preserve">, действующего на основании </w:t>
      </w:r>
      <w:r w:rsidRPr="00AC667A">
        <w:rPr>
          <w:rFonts w:ascii="Times New Roman" w:eastAsia="Times New Roman" w:hAnsi="Times New Roman" w:cs="Times New Roman"/>
          <w:lang w:eastAsia="ru-RU"/>
        </w:rPr>
        <w:t>______________________</w:t>
      </w:r>
      <w:r w:rsidR="00CA0334" w:rsidRPr="00AC667A">
        <w:rPr>
          <w:rFonts w:ascii="Times New Roman" w:eastAsia="Times New Roman" w:hAnsi="Times New Roman" w:cs="Times New Roman"/>
          <w:lang w:eastAsia="ru-RU"/>
        </w:rPr>
        <w:t>, с другой стороны, заключили настоящий договор о нижеследующем:</w:t>
      </w:r>
    </w:p>
    <w:p w:rsidR="00621C10" w:rsidRPr="00AC667A" w:rsidRDefault="00621C10" w:rsidP="00AC667A">
      <w:pPr>
        <w:spacing w:after="0" w:line="240" w:lineRule="auto"/>
        <w:ind w:firstLine="567"/>
        <w:jc w:val="both"/>
        <w:rPr>
          <w:rFonts w:ascii="Times New Roman" w:eastAsia="Times New Roman" w:hAnsi="Times New Roman" w:cs="Times New Roman"/>
          <w:lang w:eastAsia="ru-RU"/>
        </w:rPr>
      </w:pPr>
    </w:p>
    <w:p w:rsidR="00D66303" w:rsidRPr="00AC667A" w:rsidRDefault="00D66303" w:rsidP="00AC667A">
      <w:pPr>
        <w:spacing w:after="0" w:line="240" w:lineRule="auto"/>
        <w:jc w:val="center"/>
        <w:rPr>
          <w:rFonts w:ascii="Times New Roman" w:eastAsia="Times New Roman" w:hAnsi="Times New Roman" w:cs="Times New Roman"/>
          <w:lang w:eastAsia="ru-RU"/>
        </w:rPr>
      </w:pPr>
      <w:r w:rsidRPr="00AC667A">
        <w:rPr>
          <w:rFonts w:ascii="Times New Roman" w:eastAsia="Times New Roman" w:hAnsi="Times New Roman" w:cs="Times New Roman"/>
          <w:b/>
          <w:bCs/>
          <w:lang w:eastAsia="ru-RU"/>
        </w:rPr>
        <w:t>ТЕРМИНЫ И ОПРЕДЕЛЕНИЯ</w:t>
      </w:r>
    </w:p>
    <w:p w:rsidR="00020071" w:rsidRPr="00AC667A" w:rsidRDefault="007338D2" w:rsidP="00AC667A">
      <w:pPr>
        <w:autoSpaceDE w:val="0"/>
        <w:autoSpaceDN w:val="0"/>
        <w:adjustRightInd w:val="0"/>
        <w:spacing w:after="0" w:line="240" w:lineRule="auto"/>
        <w:ind w:firstLine="567"/>
        <w:jc w:val="both"/>
        <w:rPr>
          <w:rFonts w:ascii="Times New Roman" w:hAnsi="Times New Roman" w:cs="Times New Roman"/>
        </w:rPr>
      </w:pPr>
      <w:r w:rsidRPr="00AC667A">
        <w:rPr>
          <w:rFonts w:ascii="Times New Roman" w:eastAsia="Times New Roman" w:hAnsi="Times New Roman" w:cs="Times New Roman"/>
          <w:lang w:eastAsia="ru-RU"/>
        </w:rPr>
        <w:t xml:space="preserve">Аэропорт (главный </w:t>
      </w:r>
      <w:r w:rsidRPr="00AC667A">
        <w:rPr>
          <w:rFonts w:ascii="Times New Roman" w:hAnsi="Times New Roman" w:cs="Times New Roman"/>
        </w:rPr>
        <w:t>оператор аэропорта)</w:t>
      </w:r>
      <w:r w:rsidR="008015E3" w:rsidRPr="00AC667A">
        <w:rPr>
          <w:rFonts w:ascii="Times New Roman" w:hAnsi="Times New Roman" w:cs="Times New Roman"/>
        </w:rPr>
        <w:t xml:space="preserve"> - хозяйствующ</w:t>
      </w:r>
      <w:r w:rsidR="00020071" w:rsidRPr="00AC667A">
        <w:rPr>
          <w:rFonts w:ascii="Times New Roman" w:hAnsi="Times New Roman" w:cs="Times New Roman"/>
        </w:rPr>
        <w:t xml:space="preserve">ий субъект, имеющий сертификат </w:t>
      </w:r>
      <w:r w:rsidR="004A1AD1" w:rsidRPr="00AC667A">
        <w:rPr>
          <w:rFonts w:ascii="Times New Roman" w:hAnsi="Times New Roman" w:cs="Times New Roman"/>
        </w:rPr>
        <w:t>аэродрома, свидетельство</w:t>
      </w:r>
      <w:r w:rsidR="00020071" w:rsidRPr="00AC667A">
        <w:rPr>
          <w:rFonts w:ascii="Times New Roman" w:hAnsi="Times New Roman" w:cs="Times New Roman"/>
        </w:rPr>
        <w:t xml:space="preserve"> о государственной регистрации и го</w:t>
      </w:r>
      <w:r w:rsidR="00497B7B" w:rsidRPr="00AC667A">
        <w:rPr>
          <w:rFonts w:ascii="Times New Roman" w:hAnsi="Times New Roman" w:cs="Times New Roman"/>
        </w:rPr>
        <w:t>дности аэродрома к эксплуатации и</w:t>
      </w:r>
      <w:r w:rsidR="00020071" w:rsidRPr="00AC667A">
        <w:rPr>
          <w:rFonts w:ascii="Times New Roman" w:hAnsi="Times New Roman" w:cs="Times New Roman"/>
        </w:rPr>
        <w:t xml:space="preserve"> имеющий сертификат на осуществления аэропортовой деятельности.</w:t>
      </w:r>
    </w:p>
    <w:p w:rsidR="008015E3" w:rsidRPr="00AC667A" w:rsidRDefault="0022705E"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Перевозчик – </w:t>
      </w:r>
      <w:r w:rsidR="008015E3" w:rsidRPr="00AC667A">
        <w:rPr>
          <w:rFonts w:ascii="Times New Roman" w:hAnsi="Times New Roman" w:cs="Times New Roman"/>
        </w:rPr>
        <w:t>авиаперевозчики, осуществляющие регулярные и нерегулярные авиаперевозки, эксплуатанты воздушных судов (эксплуатанты), а также иные лица, за исключением пассажиров, пользующиеся услугами в аэропортах или подавшие заявку</w:t>
      </w:r>
      <w:r w:rsidR="00C10436" w:rsidRPr="00AC667A">
        <w:rPr>
          <w:rFonts w:ascii="Times New Roman" w:hAnsi="Times New Roman" w:cs="Times New Roman"/>
        </w:rPr>
        <w:t xml:space="preserve"> на оказание услуг в аэропортах.</w:t>
      </w:r>
    </w:p>
    <w:p w:rsidR="00D66303" w:rsidRPr="00AC667A" w:rsidRDefault="00D66303"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АвиаГСМ – авиационные горюче-смазочные материалы и специальные жидкости. </w:t>
      </w:r>
    </w:p>
    <w:p w:rsidR="00D66303" w:rsidRPr="00AC667A" w:rsidRDefault="008B2295" w:rsidP="00AC667A">
      <w:pPr>
        <w:spacing w:after="0" w:line="240" w:lineRule="auto"/>
        <w:ind w:firstLine="567"/>
        <w:jc w:val="both"/>
        <w:rPr>
          <w:rFonts w:ascii="Times New Roman" w:hAnsi="Times New Roman" w:cs="Times New Roman"/>
        </w:rPr>
      </w:pPr>
      <w:r w:rsidRPr="00AC667A">
        <w:rPr>
          <w:rFonts w:ascii="Times New Roman" w:eastAsia="Times New Roman" w:hAnsi="Times New Roman" w:cs="Times New Roman"/>
          <w:lang w:eastAsia="ru-RU"/>
        </w:rPr>
        <w:t>А</w:t>
      </w:r>
      <w:r w:rsidR="00D66303" w:rsidRPr="00AC667A">
        <w:rPr>
          <w:rFonts w:ascii="Times New Roman" w:eastAsia="Times New Roman" w:hAnsi="Times New Roman" w:cs="Times New Roman"/>
          <w:lang w:eastAsia="ru-RU"/>
        </w:rPr>
        <w:t xml:space="preserve">кт </w:t>
      </w:r>
      <w:r w:rsidRPr="00AC667A">
        <w:rPr>
          <w:rFonts w:ascii="Times New Roman" w:eastAsia="Times New Roman" w:hAnsi="Times New Roman" w:cs="Times New Roman"/>
          <w:lang w:eastAsia="ru-RU"/>
        </w:rPr>
        <w:t xml:space="preserve">незаконного вмешательства (АНВ) - </w:t>
      </w:r>
      <w:r w:rsidRPr="00AC667A">
        <w:rPr>
          <w:rFonts w:ascii="Times New Roman" w:hAnsi="Times New Roman" w:cs="Times New Roman"/>
        </w:rPr>
        <w:t>противоправные действия (бездействие), угрожающие безопасной деятельности в области авиации, повлекшие за собой несчастные случаи с людьми, материальный ущерб, захват или угон воздушного судна, либо создавшие угрозу наступления таких последствий.</w:t>
      </w:r>
    </w:p>
    <w:p w:rsidR="0022705E" w:rsidRPr="00AC667A" w:rsidRDefault="00D66303" w:rsidP="00AC667A">
      <w:pPr>
        <w:spacing w:after="0" w:line="240" w:lineRule="auto"/>
        <w:ind w:firstLine="567"/>
        <w:jc w:val="both"/>
        <w:rPr>
          <w:rFonts w:ascii="Times New Roman" w:hAnsi="Times New Roman" w:cs="Times New Roman"/>
        </w:rPr>
      </w:pPr>
      <w:r w:rsidRPr="00AC667A">
        <w:rPr>
          <w:rFonts w:ascii="Times New Roman" w:eastAsia="Times New Roman" w:hAnsi="Times New Roman" w:cs="Times New Roman"/>
          <w:lang w:eastAsia="ru-RU"/>
        </w:rPr>
        <w:t xml:space="preserve"> </w:t>
      </w:r>
      <w:r w:rsidR="008B2295" w:rsidRPr="00AC667A">
        <w:rPr>
          <w:rFonts w:ascii="Times New Roman" w:hAnsi="Times New Roman" w:cs="Times New Roman"/>
        </w:rPr>
        <w:t>В</w:t>
      </w:r>
      <w:r w:rsidR="0022705E" w:rsidRPr="00AC667A">
        <w:rPr>
          <w:rFonts w:ascii="Times New Roman" w:hAnsi="Times New Roman" w:cs="Times New Roman"/>
        </w:rPr>
        <w:t>оздушные суда</w:t>
      </w:r>
      <w:r w:rsidR="008B2295" w:rsidRPr="00AC667A">
        <w:rPr>
          <w:rFonts w:ascii="Times New Roman" w:hAnsi="Times New Roman" w:cs="Times New Roman"/>
        </w:rPr>
        <w:t xml:space="preserve"> (ВС) -</w:t>
      </w:r>
      <w:r w:rsidR="0022705E" w:rsidRPr="00AC667A">
        <w:rPr>
          <w:rFonts w:ascii="Times New Roman" w:hAnsi="Times New Roman" w:cs="Times New Roman"/>
        </w:rPr>
        <w:t xml:space="preserve"> обслуживаемые Аэропортом и принадлежащие Перевоз</w:t>
      </w:r>
      <w:r w:rsidR="008B43E1" w:rsidRPr="00AC667A">
        <w:rPr>
          <w:rFonts w:ascii="Times New Roman" w:hAnsi="Times New Roman" w:cs="Times New Roman"/>
        </w:rPr>
        <w:t>чику на любом законном основании</w:t>
      </w:r>
      <w:r w:rsidR="0022705E" w:rsidRPr="00AC667A">
        <w:rPr>
          <w:rFonts w:ascii="Times New Roman" w:hAnsi="Times New Roman" w:cs="Times New Roman"/>
        </w:rPr>
        <w:t>, выполняющие рейсы под флагом Перевозчика через аэропорт Ханты-Мансийск</w:t>
      </w:r>
      <w:r w:rsidR="008B2295" w:rsidRPr="00AC667A">
        <w:rPr>
          <w:rFonts w:ascii="Times New Roman" w:hAnsi="Times New Roman" w:cs="Times New Roman"/>
        </w:rPr>
        <w:t>.</w:t>
      </w:r>
      <w:r w:rsidR="0022705E" w:rsidRPr="00AC667A">
        <w:rPr>
          <w:rFonts w:ascii="Times New Roman" w:hAnsi="Times New Roman" w:cs="Times New Roman"/>
        </w:rPr>
        <w:t xml:space="preserve"> </w:t>
      </w:r>
    </w:p>
    <w:p w:rsidR="008B43E1"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 xml:space="preserve">Транспортная </w:t>
      </w:r>
      <w:r w:rsidR="002308B8" w:rsidRPr="00AC667A">
        <w:rPr>
          <w:rFonts w:ascii="Times New Roman" w:hAnsi="Times New Roman" w:cs="Times New Roman"/>
        </w:rPr>
        <w:t>безопасность</w:t>
      </w:r>
      <w:r w:rsidRPr="00AC667A">
        <w:rPr>
          <w:rFonts w:ascii="Times New Roman" w:hAnsi="Times New Roman" w:cs="Times New Roman"/>
        </w:rPr>
        <w:t xml:space="preserve"> - состояние защищенности </w:t>
      </w:r>
      <w:r w:rsidR="008B43E1" w:rsidRPr="00AC667A">
        <w:rPr>
          <w:rFonts w:ascii="Times New Roman" w:hAnsi="Times New Roman" w:cs="Times New Roman"/>
        </w:rPr>
        <w:t>объектов транспортной инфраструктуры и транспортных средств от актов незаконного вмешательства</w:t>
      </w:r>
      <w:r w:rsidR="00C10436" w:rsidRPr="00AC667A">
        <w:rPr>
          <w:rFonts w:ascii="Times New Roman" w:hAnsi="Times New Roman" w:cs="Times New Roman"/>
        </w:rPr>
        <w:t xml:space="preserve"> в области авиации.</w:t>
      </w:r>
    </w:p>
    <w:p w:rsidR="008B43E1" w:rsidRPr="00AC667A" w:rsidRDefault="00C10436"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З</w:t>
      </w:r>
      <w:r w:rsidR="008B43E1" w:rsidRPr="00AC667A">
        <w:rPr>
          <w:rFonts w:ascii="Times New Roman" w:hAnsi="Times New Roman" w:cs="Times New Roman"/>
        </w:rPr>
        <w:t>она транспортной безопасности (ЗТБ) - объект транспортной инфраструктуры, его часть (наземная, подземная, воздушная, надводная), транспортное средство, для которых в соответствии 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r w:rsidRPr="00AC667A">
        <w:rPr>
          <w:rFonts w:ascii="Times New Roman" w:hAnsi="Times New Roman" w:cs="Times New Roman"/>
        </w:rPr>
        <w:t>.</w:t>
      </w:r>
    </w:p>
    <w:p w:rsidR="008B43E1" w:rsidRPr="00AC667A" w:rsidRDefault="00C10436"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П</w:t>
      </w:r>
      <w:r w:rsidR="008B43E1" w:rsidRPr="00AC667A">
        <w:rPr>
          <w:rFonts w:ascii="Times New Roman" w:hAnsi="Times New Roman" w:cs="Times New Roman"/>
        </w:rPr>
        <w:t>одразделения транспортной безопасности (ПТБ)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r w:rsidRPr="00AC667A">
        <w:rPr>
          <w:rFonts w:ascii="Times New Roman" w:hAnsi="Times New Roman" w:cs="Times New Roman"/>
        </w:rPr>
        <w:t>.</w:t>
      </w:r>
    </w:p>
    <w:p w:rsidR="0022705E"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Воздушная перевозка -  перевозка пассажиров, багажа, груза на воздушных судах на основании и в соответствии с условиями договора воздушной перевозки.</w:t>
      </w:r>
    </w:p>
    <w:p w:rsidR="0022705E"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Груз - имущество, перевозимое или принятое к перевозке на воздушных судах согласно договору воздушной перевозки груза.</w:t>
      </w:r>
    </w:p>
    <w:p w:rsidR="0022705E"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Маркировка - текст, условные обозначения и рисунки на упаковке.</w:t>
      </w:r>
    </w:p>
    <w:p w:rsidR="0022705E"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Пассажир - лицо, за исключением члена экипажа, которое перевозится или должно перевозиться на воздушном судне в соответствии с договором воздушной перевозки.</w:t>
      </w:r>
    </w:p>
    <w:p w:rsidR="00231AFA" w:rsidRPr="00AC667A" w:rsidRDefault="00DD3E85"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Производственно-диспетчерская служба (ПДСП) – это центральное подразделение, координирующее всю работу служб аэропорта в единый производственный процесс.</w:t>
      </w:r>
    </w:p>
    <w:p w:rsidR="0022705E"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Рейс - полет воздушного судна (по расписанию или вне расписания), выполняемый в одном направлении от начального до конечного пункта маршрута.</w:t>
      </w:r>
    </w:p>
    <w:p w:rsidR="008B2295"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 xml:space="preserve">Рейс дополнительный </w:t>
      </w:r>
      <w:r w:rsidR="008B2295" w:rsidRPr="00AC667A">
        <w:rPr>
          <w:rFonts w:ascii="Times New Roman" w:hAnsi="Times New Roman" w:cs="Times New Roman"/>
        </w:rPr>
        <w:t xml:space="preserve">- </w:t>
      </w:r>
      <w:r w:rsidRPr="00AC667A">
        <w:rPr>
          <w:rFonts w:ascii="Times New Roman" w:hAnsi="Times New Roman" w:cs="Times New Roman"/>
        </w:rPr>
        <w:t xml:space="preserve">полет воздушного судна, выполняемый дополнительно к расписанию по тому же маршруту, по которому осуществляются регулярные рейсы. </w:t>
      </w:r>
    </w:p>
    <w:p w:rsidR="008B2295"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 xml:space="preserve">Рейс по расписанию (регулярный) </w:t>
      </w:r>
      <w:r w:rsidR="008B2295" w:rsidRPr="00AC667A">
        <w:rPr>
          <w:rFonts w:ascii="Times New Roman" w:hAnsi="Times New Roman" w:cs="Times New Roman"/>
        </w:rPr>
        <w:t xml:space="preserve">- </w:t>
      </w:r>
      <w:r w:rsidRPr="00AC667A">
        <w:rPr>
          <w:rFonts w:ascii="Times New Roman" w:hAnsi="Times New Roman" w:cs="Times New Roman"/>
        </w:rPr>
        <w:t xml:space="preserve">полет воздушного судна, выполняемый по маршруту перевозки в соответствии с установленным расписанием. </w:t>
      </w:r>
    </w:p>
    <w:p w:rsidR="00020071" w:rsidRPr="00AC667A" w:rsidRDefault="0022705E" w:rsidP="00AC667A">
      <w:pPr>
        <w:spacing w:after="0" w:line="240" w:lineRule="auto"/>
        <w:ind w:firstLine="567"/>
        <w:jc w:val="both"/>
        <w:rPr>
          <w:rFonts w:ascii="Times New Roman" w:hAnsi="Times New Roman" w:cs="Times New Roman"/>
        </w:rPr>
      </w:pPr>
      <w:r w:rsidRPr="00AC667A">
        <w:rPr>
          <w:rFonts w:ascii="Times New Roman" w:hAnsi="Times New Roman" w:cs="Times New Roman"/>
        </w:rPr>
        <w:t xml:space="preserve">Рейс чартерный </w:t>
      </w:r>
      <w:r w:rsidR="008B2295" w:rsidRPr="00AC667A">
        <w:rPr>
          <w:rFonts w:ascii="Times New Roman" w:hAnsi="Times New Roman" w:cs="Times New Roman"/>
        </w:rPr>
        <w:t xml:space="preserve">- </w:t>
      </w:r>
      <w:r w:rsidRPr="00AC667A">
        <w:rPr>
          <w:rFonts w:ascii="Times New Roman" w:hAnsi="Times New Roman" w:cs="Times New Roman"/>
        </w:rPr>
        <w:t>полет воздушного судна, выполняемый в соответствии с договором фрахтования воздушного судна.</w:t>
      </w:r>
    </w:p>
    <w:p w:rsidR="008B2295" w:rsidRPr="00AC667A" w:rsidRDefault="008B2295" w:rsidP="00AC667A">
      <w:pPr>
        <w:autoSpaceDE w:val="0"/>
        <w:autoSpaceDN w:val="0"/>
        <w:adjustRightInd w:val="0"/>
        <w:spacing w:after="0" w:line="240" w:lineRule="auto"/>
        <w:ind w:firstLine="567"/>
        <w:jc w:val="both"/>
        <w:rPr>
          <w:rFonts w:ascii="Times New Roman" w:hAnsi="Times New Roman" w:cs="Times New Roman"/>
          <w:bCs/>
        </w:rPr>
      </w:pPr>
      <w:r w:rsidRPr="00AC667A">
        <w:rPr>
          <w:rFonts w:ascii="Times New Roman" w:eastAsia="Times New Roman" w:hAnsi="Times New Roman" w:cs="Times New Roman"/>
          <w:lang w:eastAsia="ru-RU"/>
        </w:rPr>
        <w:t xml:space="preserve">Взлетно-посадочная полоса (ВПП) - </w:t>
      </w:r>
      <w:r w:rsidR="006D73D6" w:rsidRPr="00AC667A">
        <w:rPr>
          <w:rFonts w:ascii="Times New Roman" w:hAnsi="Times New Roman" w:cs="Times New Roman"/>
          <w:bCs/>
        </w:rPr>
        <w:t>определенный прямоугольный участок сухопутного аэродрома, подготовленный для посадки и взлета воздушных судов</w:t>
      </w:r>
      <w:r w:rsidRPr="00AC667A">
        <w:rPr>
          <w:rFonts w:ascii="Times New Roman" w:hAnsi="Times New Roman" w:cs="Times New Roman"/>
          <w:shd w:val="clear" w:color="auto" w:fill="FFFFFF"/>
        </w:rPr>
        <w:t>.</w:t>
      </w:r>
    </w:p>
    <w:p w:rsidR="008B2295" w:rsidRPr="00AC667A" w:rsidRDefault="008B2295"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hAnsi="Times New Roman" w:cs="Times New Roman"/>
          <w:shd w:val="clear" w:color="auto" w:fill="FFFFFF"/>
        </w:rPr>
        <w:lastRenderedPageBreak/>
        <w:t>Район аэродрома - часть воздушного пространства установленных размеров, предназначенная для организации выполнения аэродромных полетов, а также расположенный под ней участок земной или водной поверхности</w:t>
      </w:r>
      <w:r w:rsidR="008015E3" w:rsidRPr="00AC667A">
        <w:rPr>
          <w:rFonts w:ascii="Times New Roman" w:hAnsi="Times New Roman" w:cs="Times New Roman"/>
          <w:shd w:val="clear" w:color="auto" w:fill="FFFFFF"/>
        </w:rPr>
        <w:t xml:space="preserve"> (Радиусом 50 км от контрольной точки)</w:t>
      </w:r>
      <w:r w:rsidR="00C72E41" w:rsidRPr="00AC667A">
        <w:rPr>
          <w:rFonts w:ascii="Times New Roman" w:hAnsi="Times New Roman" w:cs="Times New Roman"/>
          <w:shd w:val="clear" w:color="auto" w:fill="FFFFFF"/>
        </w:rPr>
        <w:t>.</w:t>
      </w:r>
    </w:p>
    <w:p w:rsidR="008B2295" w:rsidRPr="00AC667A" w:rsidRDefault="008B2295" w:rsidP="00AC667A">
      <w:pPr>
        <w:spacing w:after="0" w:line="240" w:lineRule="auto"/>
        <w:ind w:firstLine="567"/>
        <w:jc w:val="both"/>
        <w:rPr>
          <w:rFonts w:ascii="Times New Roman" w:eastAsia="Times New Roman" w:hAnsi="Times New Roman" w:cs="Times New Roman"/>
          <w:lang w:eastAsia="ru-RU"/>
        </w:rPr>
      </w:pPr>
    </w:p>
    <w:p w:rsidR="00C84E7C" w:rsidRPr="00AC667A" w:rsidRDefault="0083628D" w:rsidP="00AC667A">
      <w:pPr>
        <w:spacing w:after="0" w:line="240" w:lineRule="auto"/>
        <w:jc w:val="center"/>
        <w:rPr>
          <w:rFonts w:ascii="Times New Roman" w:eastAsia="Times New Roman" w:hAnsi="Times New Roman" w:cs="Times New Roman"/>
          <w:b/>
          <w:bCs/>
          <w:lang w:eastAsia="ru-RU"/>
        </w:rPr>
      </w:pPr>
      <w:r w:rsidRPr="00AC667A">
        <w:rPr>
          <w:rFonts w:ascii="Times New Roman" w:eastAsia="Times New Roman" w:hAnsi="Times New Roman" w:cs="Times New Roman"/>
          <w:b/>
          <w:bCs/>
          <w:lang w:eastAsia="ru-RU"/>
        </w:rPr>
        <w:t xml:space="preserve">1. </w:t>
      </w:r>
      <w:r w:rsidR="00621C10" w:rsidRPr="00AC667A">
        <w:rPr>
          <w:rFonts w:ascii="Times New Roman" w:eastAsia="Times New Roman" w:hAnsi="Times New Roman" w:cs="Times New Roman"/>
          <w:b/>
          <w:bCs/>
          <w:lang w:eastAsia="ru-RU"/>
        </w:rPr>
        <w:t>ПРЕДМЕТ ДОГОВОРА</w:t>
      </w:r>
    </w:p>
    <w:p w:rsidR="00C10436" w:rsidRPr="00AC667A" w:rsidRDefault="00C10436" w:rsidP="00AC667A">
      <w:pPr>
        <w:numPr>
          <w:ilvl w:val="1"/>
          <w:numId w:val="14"/>
        </w:numPr>
        <w:tabs>
          <w:tab w:val="clear" w:pos="3205"/>
          <w:tab w:val="num" w:pos="0"/>
          <w:tab w:val="left" w:pos="567"/>
          <w:tab w:val="left" w:pos="993"/>
        </w:tabs>
        <w:spacing w:after="0" w:line="240" w:lineRule="auto"/>
        <w:ind w:left="0" w:firstLine="567"/>
        <w:jc w:val="both"/>
        <w:rPr>
          <w:rFonts w:ascii="Times New Roman" w:eastAsia="Times New Roman" w:hAnsi="Times New Roman" w:cs="Times New Roman"/>
          <w:bCs/>
          <w:lang w:eastAsia="ru-RU"/>
        </w:rPr>
      </w:pPr>
      <w:r w:rsidRPr="00AC667A">
        <w:rPr>
          <w:rFonts w:ascii="Times New Roman" w:eastAsia="Times New Roman" w:hAnsi="Times New Roman" w:cs="Times New Roman"/>
          <w:bCs/>
          <w:lang w:eastAsia="ru-RU"/>
        </w:rPr>
        <w:t>Аэропорт обязуется оказывать Перевозчику услуги по аэропортовому и наземному обслуживанию воздушных судов (в дальнейшем ВС), а Перевозчик – принимать и оплачивать эти услуги в порядке и на условиях, предусмотренных настоящим договором.</w:t>
      </w:r>
    </w:p>
    <w:p w:rsidR="00BA05C2" w:rsidRPr="00AC667A" w:rsidRDefault="00BA05C2" w:rsidP="00AC667A">
      <w:pPr>
        <w:tabs>
          <w:tab w:val="num" w:pos="72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1.2. Место исполнения договора – </w:t>
      </w:r>
      <w:r w:rsidR="006E2E9F" w:rsidRPr="00AC667A">
        <w:rPr>
          <w:rFonts w:ascii="Times New Roman" w:eastAsia="Times New Roman" w:hAnsi="Times New Roman" w:cs="Times New Roman"/>
          <w:lang w:eastAsia="ru-RU"/>
        </w:rPr>
        <w:t>РФ, ХМАО-Югра, г.</w:t>
      </w:r>
      <w:r w:rsidRPr="00AC667A">
        <w:rPr>
          <w:rFonts w:ascii="Times New Roman" w:eastAsia="Times New Roman" w:hAnsi="Times New Roman" w:cs="Times New Roman"/>
          <w:lang w:eastAsia="ru-RU"/>
        </w:rPr>
        <w:t xml:space="preserve"> Ханты-Мансийск</w:t>
      </w:r>
      <w:r w:rsidR="008B43E1" w:rsidRPr="00AC667A">
        <w:rPr>
          <w:rFonts w:ascii="Times New Roman" w:eastAsia="Times New Roman" w:hAnsi="Times New Roman" w:cs="Times New Roman"/>
          <w:lang w:eastAsia="ru-RU"/>
        </w:rPr>
        <w:t>, терри</w:t>
      </w:r>
      <w:r w:rsidR="006E2E9F" w:rsidRPr="00AC667A">
        <w:rPr>
          <w:rFonts w:ascii="Times New Roman" w:eastAsia="Times New Roman" w:hAnsi="Times New Roman" w:cs="Times New Roman"/>
          <w:lang w:eastAsia="ru-RU"/>
        </w:rPr>
        <w:t>тория А</w:t>
      </w:r>
      <w:r w:rsidR="008B43E1" w:rsidRPr="00AC667A">
        <w:rPr>
          <w:rFonts w:ascii="Times New Roman" w:eastAsia="Times New Roman" w:hAnsi="Times New Roman" w:cs="Times New Roman"/>
          <w:lang w:eastAsia="ru-RU"/>
        </w:rPr>
        <w:t>эропорта</w:t>
      </w:r>
      <w:r w:rsidRPr="00AC667A">
        <w:rPr>
          <w:rFonts w:ascii="Times New Roman" w:eastAsia="Times New Roman" w:hAnsi="Times New Roman" w:cs="Times New Roman"/>
          <w:lang w:eastAsia="ru-RU"/>
        </w:rPr>
        <w:t xml:space="preserve">. </w:t>
      </w:r>
    </w:p>
    <w:p w:rsidR="00BA05C2" w:rsidRPr="00AC667A" w:rsidRDefault="00BA05C2" w:rsidP="00AC667A">
      <w:pPr>
        <w:tabs>
          <w:tab w:val="num" w:pos="72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1.3. Аэропорт и Перевозчик выполняют принятые обязательства в соотв</w:t>
      </w:r>
      <w:r w:rsidR="00292CBA" w:rsidRPr="00AC667A">
        <w:rPr>
          <w:rFonts w:ascii="Times New Roman" w:eastAsia="Times New Roman" w:hAnsi="Times New Roman" w:cs="Times New Roman"/>
          <w:lang w:eastAsia="ru-RU"/>
        </w:rPr>
        <w:t>етствии с условиями настоящего д</w:t>
      </w:r>
      <w:r w:rsidRPr="00AC667A">
        <w:rPr>
          <w:rFonts w:ascii="Times New Roman" w:eastAsia="Times New Roman" w:hAnsi="Times New Roman" w:cs="Times New Roman"/>
          <w:lang w:eastAsia="ru-RU"/>
        </w:rPr>
        <w:t>оговора, действующим законодательством РФ, Воздушным Кодексом РФ, нормативными отраслевыми документами, приказам</w:t>
      </w:r>
      <w:r w:rsidR="008B43E1" w:rsidRPr="00AC667A">
        <w:rPr>
          <w:rFonts w:ascii="Times New Roman" w:eastAsia="Times New Roman" w:hAnsi="Times New Roman" w:cs="Times New Roman"/>
          <w:lang w:eastAsia="ru-RU"/>
        </w:rPr>
        <w:t>и и указаниями, действующими в г</w:t>
      </w:r>
      <w:r w:rsidRPr="00AC667A">
        <w:rPr>
          <w:rFonts w:ascii="Times New Roman" w:eastAsia="Times New Roman" w:hAnsi="Times New Roman" w:cs="Times New Roman"/>
          <w:lang w:eastAsia="ru-RU"/>
        </w:rPr>
        <w:t xml:space="preserve">ражданской авиации, отраслевыми стандартами, а также правилами, процедурами, регламентами, технологиями, инструкциями, установленными на воздушном транспорте и в </w:t>
      </w:r>
      <w:r w:rsidR="008B5B7F" w:rsidRPr="00AC667A">
        <w:rPr>
          <w:rFonts w:ascii="Times New Roman" w:eastAsia="Times New Roman" w:hAnsi="Times New Roman" w:cs="Times New Roman"/>
          <w:lang w:eastAsia="ru-RU"/>
        </w:rPr>
        <w:t xml:space="preserve">международном </w:t>
      </w:r>
      <w:r w:rsidRPr="00AC667A">
        <w:rPr>
          <w:rFonts w:ascii="Times New Roman" w:eastAsia="Times New Roman" w:hAnsi="Times New Roman" w:cs="Times New Roman"/>
          <w:lang w:eastAsia="ru-RU"/>
        </w:rPr>
        <w:t xml:space="preserve">аэропорту </w:t>
      </w:r>
      <w:r w:rsidR="004E781F" w:rsidRPr="00AC667A">
        <w:rPr>
          <w:rFonts w:ascii="Times New Roman" w:eastAsia="Times New Roman" w:hAnsi="Times New Roman" w:cs="Times New Roman"/>
          <w:lang w:eastAsia="ru-RU"/>
        </w:rPr>
        <w:t xml:space="preserve">г. </w:t>
      </w:r>
      <w:r w:rsidRPr="00AC667A">
        <w:rPr>
          <w:rFonts w:ascii="Times New Roman" w:eastAsia="Times New Roman" w:hAnsi="Times New Roman" w:cs="Times New Roman"/>
          <w:lang w:eastAsia="ru-RU"/>
        </w:rPr>
        <w:t>Ханты-Мансийск</w:t>
      </w:r>
      <w:r w:rsidR="004E781F" w:rsidRPr="00AC667A">
        <w:rPr>
          <w:rFonts w:ascii="Times New Roman" w:eastAsia="Times New Roman" w:hAnsi="Times New Roman" w:cs="Times New Roman"/>
          <w:lang w:eastAsia="ru-RU"/>
        </w:rPr>
        <w:t>а</w:t>
      </w:r>
      <w:r w:rsidRPr="00AC667A">
        <w:rPr>
          <w:rFonts w:ascii="Times New Roman" w:eastAsia="Times New Roman" w:hAnsi="Times New Roman" w:cs="Times New Roman"/>
          <w:lang w:eastAsia="ru-RU"/>
        </w:rPr>
        <w:t>.</w:t>
      </w:r>
    </w:p>
    <w:p w:rsidR="00BA05C2" w:rsidRPr="00AC667A" w:rsidRDefault="00BA05C2" w:rsidP="00AC667A">
      <w:pPr>
        <w:tabs>
          <w:tab w:val="num" w:pos="720"/>
        </w:tabs>
        <w:spacing w:after="0" w:line="240" w:lineRule="auto"/>
        <w:jc w:val="both"/>
        <w:rPr>
          <w:rFonts w:ascii="Times New Roman" w:eastAsia="Times New Roman" w:hAnsi="Times New Roman" w:cs="Times New Roman"/>
          <w:lang w:eastAsia="ru-RU"/>
        </w:rPr>
      </w:pPr>
    </w:p>
    <w:p w:rsidR="00BA05C2" w:rsidRPr="00AC667A" w:rsidRDefault="0083628D" w:rsidP="00AC667A">
      <w:pPr>
        <w:spacing w:after="0" w:line="240" w:lineRule="auto"/>
        <w:jc w:val="center"/>
        <w:rPr>
          <w:rFonts w:ascii="Times New Roman" w:eastAsia="Times New Roman" w:hAnsi="Times New Roman" w:cs="Times New Roman"/>
          <w:b/>
          <w:bCs/>
          <w:lang w:eastAsia="ru-RU"/>
        </w:rPr>
      </w:pPr>
      <w:r w:rsidRPr="00AC667A">
        <w:rPr>
          <w:rFonts w:ascii="Times New Roman" w:eastAsia="Times New Roman" w:hAnsi="Times New Roman" w:cs="Times New Roman"/>
          <w:b/>
          <w:bCs/>
          <w:lang w:eastAsia="ru-RU"/>
        </w:rPr>
        <w:t xml:space="preserve">2. </w:t>
      </w:r>
      <w:r w:rsidR="00AB7F73" w:rsidRPr="00AC667A">
        <w:rPr>
          <w:rFonts w:ascii="Times New Roman" w:eastAsia="Times New Roman" w:hAnsi="Times New Roman" w:cs="Times New Roman"/>
          <w:b/>
          <w:bCs/>
          <w:lang w:eastAsia="ru-RU"/>
        </w:rPr>
        <w:t>ПРАВА И ОБЯЗАННОСТИ</w:t>
      </w:r>
      <w:r w:rsidR="00BA05C2" w:rsidRPr="00AC667A">
        <w:rPr>
          <w:rFonts w:ascii="Times New Roman" w:eastAsia="Times New Roman" w:hAnsi="Times New Roman" w:cs="Times New Roman"/>
          <w:b/>
          <w:bCs/>
          <w:lang w:eastAsia="ru-RU"/>
        </w:rPr>
        <w:t xml:space="preserve"> СТОРОН</w:t>
      </w:r>
    </w:p>
    <w:p w:rsidR="00BA05C2" w:rsidRPr="00AC667A" w:rsidRDefault="00406310" w:rsidP="00AC667A">
      <w:pPr>
        <w:tabs>
          <w:tab w:val="left" w:pos="540"/>
        </w:tabs>
        <w:spacing w:after="0" w:line="240" w:lineRule="auto"/>
        <w:jc w:val="both"/>
        <w:rPr>
          <w:rFonts w:ascii="Times New Roman" w:eastAsia="Times New Roman" w:hAnsi="Times New Roman" w:cs="Times New Roman"/>
          <w:b/>
          <w:bCs/>
          <w:i/>
          <w:iCs/>
          <w:lang w:eastAsia="ru-RU"/>
        </w:rPr>
      </w:pPr>
      <w:r w:rsidRPr="00AC667A">
        <w:rPr>
          <w:rFonts w:ascii="Times New Roman" w:eastAsia="Times New Roman" w:hAnsi="Times New Roman" w:cs="Times New Roman"/>
          <w:b/>
          <w:bCs/>
          <w:i/>
          <w:iCs/>
          <w:lang w:eastAsia="ru-RU"/>
        </w:rPr>
        <w:t>2</w:t>
      </w:r>
      <w:r w:rsidR="00D66303" w:rsidRPr="00AC667A">
        <w:rPr>
          <w:rFonts w:ascii="Times New Roman" w:eastAsia="Times New Roman" w:hAnsi="Times New Roman" w:cs="Times New Roman"/>
          <w:b/>
          <w:bCs/>
          <w:i/>
          <w:iCs/>
          <w:lang w:eastAsia="ru-RU"/>
        </w:rPr>
        <w:t>.1</w:t>
      </w:r>
      <w:r w:rsidR="009B40F3" w:rsidRPr="00AC667A">
        <w:rPr>
          <w:rFonts w:ascii="Times New Roman" w:eastAsia="Times New Roman" w:hAnsi="Times New Roman" w:cs="Times New Roman"/>
          <w:b/>
          <w:bCs/>
          <w:i/>
          <w:iCs/>
          <w:lang w:eastAsia="ru-RU"/>
        </w:rPr>
        <w:t xml:space="preserve">. </w:t>
      </w:r>
      <w:r w:rsidR="00BA05C2" w:rsidRPr="00AC667A">
        <w:rPr>
          <w:rFonts w:ascii="Times New Roman" w:eastAsia="Times New Roman" w:hAnsi="Times New Roman" w:cs="Times New Roman"/>
          <w:b/>
          <w:bCs/>
          <w:i/>
          <w:iCs/>
          <w:lang w:eastAsia="ru-RU"/>
        </w:rPr>
        <w:t>Аэропорт обязан обеспечить:</w:t>
      </w:r>
    </w:p>
    <w:p w:rsidR="00BA05C2" w:rsidRPr="00AC667A" w:rsidRDefault="00BA05C2" w:rsidP="00AC667A">
      <w:pPr>
        <w:numPr>
          <w:ilvl w:val="2"/>
          <w:numId w:val="5"/>
        </w:numPr>
        <w:tabs>
          <w:tab w:val="left" w:pos="540"/>
          <w:tab w:val="left" w:pos="851"/>
          <w:tab w:val="left" w:pos="1276"/>
        </w:tabs>
        <w:spacing w:after="0" w:line="240" w:lineRule="auto"/>
        <w:ind w:left="0"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 Взлет-посадку включая:</w:t>
      </w:r>
    </w:p>
    <w:p w:rsidR="00BA05C2" w:rsidRPr="00AC667A" w:rsidRDefault="00BA05C2" w:rsidP="00AC667A">
      <w:pPr>
        <w:numPr>
          <w:ilvl w:val="0"/>
          <w:numId w:val="6"/>
        </w:numPr>
        <w:tabs>
          <w:tab w:val="left" w:pos="540"/>
          <w:tab w:val="left" w:pos="851"/>
          <w:tab w:val="left" w:pos="1276"/>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предоставление ВПП, рулежных дорожек, перронов;</w:t>
      </w:r>
    </w:p>
    <w:p w:rsidR="00BA05C2" w:rsidRPr="00AC667A" w:rsidRDefault="00BA05C2" w:rsidP="00AC667A">
      <w:pPr>
        <w:numPr>
          <w:ilvl w:val="0"/>
          <w:numId w:val="6"/>
        </w:numPr>
        <w:tabs>
          <w:tab w:val="left" w:pos="540"/>
          <w:tab w:val="left" w:pos="851"/>
          <w:tab w:val="left" w:pos="1276"/>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светотехническое обеспечение аэродрома;</w:t>
      </w:r>
    </w:p>
    <w:p w:rsidR="00BA05C2" w:rsidRPr="00AC667A" w:rsidRDefault="00BA05C2" w:rsidP="00AC667A">
      <w:pPr>
        <w:numPr>
          <w:ilvl w:val="0"/>
          <w:numId w:val="6"/>
        </w:numPr>
        <w:tabs>
          <w:tab w:val="left" w:pos="540"/>
          <w:tab w:val="left" w:pos="851"/>
          <w:tab w:val="left" w:pos="1276"/>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наземное поисково-спасательное обеспечение в районе аэродрома</w:t>
      </w:r>
      <w:r w:rsidR="004A1AD1" w:rsidRPr="00AC667A">
        <w:rPr>
          <w:rFonts w:ascii="Times New Roman" w:eastAsia="Times New Roman" w:hAnsi="Times New Roman" w:cs="Times New Roman"/>
          <w:i/>
          <w:iCs/>
          <w:lang w:eastAsia="ru-RU"/>
        </w:rPr>
        <w:t>;</w:t>
      </w:r>
    </w:p>
    <w:p w:rsidR="00BA05C2" w:rsidRPr="00AC667A" w:rsidRDefault="00BA05C2" w:rsidP="00AC667A">
      <w:pPr>
        <w:numPr>
          <w:ilvl w:val="0"/>
          <w:numId w:val="6"/>
        </w:numPr>
        <w:tabs>
          <w:tab w:val="left" w:pos="540"/>
          <w:tab w:val="left" w:pos="851"/>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xml:space="preserve">аварийно-спасательное и противопожарное обеспечение на аэродроме и в районе аэродрома, согласно </w:t>
      </w:r>
      <w:r w:rsidR="004E781F" w:rsidRPr="00AC667A">
        <w:rPr>
          <w:rFonts w:ascii="Times New Roman" w:eastAsia="Times New Roman" w:hAnsi="Times New Roman" w:cs="Times New Roman"/>
          <w:i/>
          <w:iCs/>
          <w:lang w:eastAsia="ru-RU"/>
        </w:rPr>
        <w:t>аварийного плана международного аэропорта г.</w:t>
      </w:r>
      <w:r w:rsidRPr="00AC667A">
        <w:rPr>
          <w:rFonts w:ascii="Times New Roman" w:eastAsia="Times New Roman" w:hAnsi="Times New Roman" w:cs="Times New Roman"/>
          <w:i/>
          <w:iCs/>
          <w:lang w:eastAsia="ru-RU"/>
        </w:rPr>
        <w:t xml:space="preserve"> Ханты-Мансийск</w:t>
      </w:r>
      <w:r w:rsidR="004E781F" w:rsidRPr="00AC667A">
        <w:rPr>
          <w:rFonts w:ascii="Times New Roman" w:eastAsia="Times New Roman" w:hAnsi="Times New Roman" w:cs="Times New Roman"/>
          <w:i/>
          <w:iCs/>
          <w:lang w:eastAsia="ru-RU"/>
        </w:rPr>
        <w:t>а</w:t>
      </w:r>
      <w:r w:rsidRPr="00AC667A">
        <w:rPr>
          <w:rFonts w:ascii="Times New Roman" w:eastAsia="Times New Roman" w:hAnsi="Times New Roman" w:cs="Times New Roman"/>
          <w:i/>
          <w:iCs/>
          <w:lang w:eastAsia="ru-RU"/>
        </w:rPr>
        <w:t>;</w:t>
      </w:r>
    </w:p>
    <w:p w:rsidR="00BA05C2" w:rsidRPr="00AC667A" w:rsidRDefault="00BA05C2" w:rsidP="00AC667A">
      <w:pPr>
        <w:numPr>
          <w:ilvl w:val="0"/>
          <w:numId w:val="6"/>
        </w:numPr>
        <w:tabs>
          <w:tab w:val="left" w:pos="540"/>
          <w:tab w:val="left" w:pos="851"/>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орнитологическое обеспечение полетов на аэродроме;</w:t>
      </w:r>
    </w:p>
    <w:p w:rsidR="00BA05C2" w:rsidRPr="00AC667A" w:rsidRDefault="00BA05C2" w:rsidP="00AC667A">
      <w:pPr>
        <w:numPr>
          <w:ilvl w:val="0"/>
          <w:numId w:val="6"/>
        </w:numPr>
        <w:tabs>
          <w:tab w:val="left" w:pos="540"/>
          <w:tab w:val="left" w:pos="851"/>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xml:space="preserve">предоставление места стоянки воздушному судну </w:t>
      </w:r>
      <w:r w:rsidR="00E634B1" w:rsidRPr="00AC667A">
        <w:rPr>
          <w:rFonts w:ascii="Times New Roman" w:eastAsia="Times New Roman" w:hAnsi="Times New Roman" w:cs="Times New Roman"/>
          <w:i/>
          <w:iCs/>
          <w:lang w:eastAsia="ru-RU"/>
        </w:rPr>
        <w:t xml:space="preserve">- </w:t>
      </w:r>
      <w:r w:rsidR="00E634B1" w:rsidRPr="00AC667A">
        <w:rPr>
          <w:rFonts w:ascii="Times New Roman" w:eastAsia="Times New Roman" w:hAnsi="Times New Roman" w:cs="Times New Roman"/>
          <w:i/>
          <w:lang w:eastAsia="ru-RU"/>
        </w:rPr>
        <w:t>по отдельному договору на временную стоянку ВС;</w:t>
      </w:r>
    </w:p>
    <w:p w:rsidR="00BA05C2" w:rsidRPr="00AC667A" w:rsidRDefault="00BA05C2" w:rsidP="00AC667A">
      <w:pPr>
        <w:numPr>
          <w:ilvl w:val="0"/>
          <w:numId w:val="6"/>
        </w:numPr>
        <w:tabs>
          <w:tab w:val="left" w:pos="540"/>
          <w:tab w:val="left" w:pos="851"/>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организацию предоставления экипажам воздушных судов аэронавигационной информации при подготовке к полету (брифинг), включая:</w:t>
      </w:r>
    </w:p>
    <w:p w:rsidR="00BA05C2" w:rsidRPr="00AC667A" w:rsidRDefault="00BA05C2" w:rsidP="00AC667A">
      <w:pPr>
        <w:tabs>
          <w:tab w:val="left" w:pos="540"/>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предоставление экипажу воздушного судна аэронавигационной информации по аэродромам вылета, назначения, запасным и районам полетной информации (районам ОВД), через которые пролегает маршрут полета;</w:t>
      </w:r>
    </w:p>
    <w:p w:rsidR="00BA05C2" w:rsidRPr="00AC667A" w:rsidRDefault="00BA05C2" w:rsidP="00AC667A">
      <w:pPr>
        <w:tabs>
          <w:tab w:val="left" w:pos="540"/>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прием у экипажа воздушного судна или представителя эксплуатанта плана полета и передача его по каналам связи органу ЕС ОрВД;</w:t>
      </w:r>
    </w:p>
    <w:p w:rsidR="00BA3E35" w:rsidRPr="00AC667A" w:rsidRDefault="00BA05C2" w:rsidP="00AC667A">
      <w:pPr>
        <w:tabs>
          <w:tab w:val="left" w:pos="540"/>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рассылка специальных сообщений, связанных с выполнением полета;</w:t>
      </w:r>
    </w:p>
    <w:p w:rsidR="00BA05C2" w:rsidRPr="00AC667A" w:rsidRDefault="00BA05C2" w:rsidP="00AC667A">
      <w:pPr>
        <w:tabs>
          <w:tab w:val="left" w:pos="540"/>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согласование переноса времени вылета, задержек рейсов и других оперативных вопросов и передача соответствующей информации службам аэропорта.</w:t>
      </w:r>
      <w:r w:rsidRPr="00AC667A">
        <w:rPr>
          <w:rFonts w:ascii="Times New Roman" w:eastAsia="Times New Roman" w:hAnsi="Times New Roman" w:cs="Times New Roman"/>
          <w:i/>
          <w:iCs/>
          <w:lang w:eastAsia="ru-RU"/>
        </w:rPr>
        <w:tab/>
      </w:r>
    </w:p>
    <w:p w:rsidR="00292CBA" w:rsidRPr="00AC667A" w:rsidRDefault="00B80B4C" w:rsidP="00AC667A">
      <w:pPr>
        <w:tabs>
          <w:tab w:val="left" w:pos="540"/>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2.1.2. </w:t>
      </w:r>
      <w:r w:rsidR="00292CBA" w:rsidRPr="00AC667A">
        <w:rPr>
          <w:rFonts w:ascii="Times New Roman" w:eastAsia="Times New Roman" w:hAnsi="Times New Roman" w:cs="Times New Roman"/>
          <w:lang w:eastAsia="ru-RU"/>
        </w:rPr>
        <w:t>Транспортную безопасность воздушных судов, находящихся в аэропорту, от актов незаконного вмешательства силами обеспечения транспортной безопасности, в том числе подразделением транспортной безопасности, осуществляющими защиту такого аэропорта, при осуществлении технологического взаимодействия воздушного судна с аэропортом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воздушного транспорта, утвержденными постановлением Правительства Российской Федерации от 5 октября 2020 №1605 (далее - Требования №1605), и требованиями по обеспечению транспортной безопасности, учитывающими уровни безопасности для транспортных средств воздушного транспорта, утвержденными постановлением Правительства Российской Федерации от 21 апреля 2022 №731, включая:</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1) проведение досмотра, дополнительного досмотра, повторного досмотра проходящих (перемещаемых) в зону транспортной безопасности физических лиц, транспортных средств, груза, почтовых отправлений, багажа, ручной клади и личных вещей, иных материальных объектов, а также животных, находящихся у физических лиц, и иных материально-технических объектов (далее - объекты досмотра), наблюдения и (или) собеседования в целях обеспечения транспортной безопасности в соответствии с правилами проведения досмотра, дополнительного досмотра и повторного досмотра в целях обеспечения транспортной безопасности, установленными в соответствии с частью 13 статьи 12.2 Федерального закона от 9 февраля 2007 №16-ФЗ «О транспортной безопасности»;</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2) проведение досмотра воздушного судна перед его подачей под посадку пассажиров, физических лиц, не являющихся пассажирами, и перед проведением погрузочных операций;</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lastRenderedPageBreak/>
        <w:t>3) недопущение проникновения физических лиц на воздушное судно вне установленных (обозначенных) мест на границах зоны транспортной безопасности воздушного судна, в которых осуществляется перемещение на воздушное судно объектов досмотра;</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4) выполнение задач по реагированию на подготовку совершения или на совершение актов незаконного вмешательства в зоне транспортной безопасности объекта транспортной инфраструктуры и воздушного судна силами специально оснащенных мобильных групп быстрого реагирования, круглосуточно выполняющих задачи по такому реагированию;</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5) обеспечение в случаях, когда установленный уровень безопасности в аэропорту ниже установленного уровня безопасности на воздушном судне, с которым аэропорт осуществляет технологическое взаимодействие, выполнения положений Требований №1605, соответствующих уровню безопасности, установленному на воздушном судне, а также реализация дополнительных мер обеспечения транспортной безопасности в части проведения в аэропорту досмотра, дополнительного досмотра и повторного досмотра, наблюдения и (или) собеседования;</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6) осуществление пропускного и внутриобъектового режима на объекте транспортной инфраструктуры, выдачу пропусков;</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7) информирование командира воздушного судна и всех членов экипажа о местонахождении каждого кресла, занимаемого вооруженным лицом на борту воздушного судна;</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8) сопровождение лиц, обладающих разовыми пропусками, работниками сил обеспечения транспортной безопасности аэропорта по заявкам перевозчика;</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В основу сбора за обеспечение транспортной безопасности не включается стоимость пропусков, выдаваемых организациям и физическим лицам, не являющимся лицами, оплачивающими данный сбор.</w:t>
      </w:r>
    </w:p>
    <w:p w:rsidR="00292CBA" w:rsidRPr="00AC667A" w:rsidRDefault="00292CBA" w:rsidP="00AC667A">
      <w:pPr>
        <w:tabs>
          <w:tab w:val="left" w:pos="540"/>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Предоставление персонала и технических средств для оформления и Доставки оружия, боеприпасов и патронов к нему, специальных средств в соответствии с требованиями и правилами, принятыми в гражданской авиации и установленным порядком их перевозки воздушными судами, осуществляется на основании заявок Перевозчика по отдельному тарифу.</w:t>
      </w:r>
    </w:p>
    <w:p w:rsidR="00BA05C2" w:rsidRPr="00AC667A" w:rsidRDefault="00BA05C2" w:rsidP="00AC667A">
      <w:pPr>
        <w:tabs>
          <w:tab w:val="left" w:pos="540"/>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2.1.3.</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Стоянку ВС.</w:t>
      </w:r>
    </w:p>
    <w:p w:rsidR="00BA05C2" w:rsidRPr="00AC667A" w:rsidRDefault="00BA05C2" w:rsidP="00AC667A">
      <w:pPr>
        <w:tabs>
          <w:tab w:val="left" w:pos="540"/>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2.1.4.</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Предоставление</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аэровокзального комплекса, включая:</w:t>
      </w:r>
    </w:p>
    <w:p w:rsidR="00BA05C2" w:rsidRPr="00AC667A" w:rsidRDefault="00BA05C2" w:rsidP="00AC667A">
      <w:pPr>
        <w:numPr>
          <w:ilvl w:val="0"/>
          <w:numId w:val="8"/>
        </w:numPr>
        <w:tabs>
          <w:tab w:val="left" w:pos="540"/>
          <w:tab w:val="left" w:pos="851"/>
        </w:tabs>
        <w:spacing w:after="0" w:line="240" w:lineRule="auto"/>
        <w:ind w:left="0"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предоставление привокзальной площади;</w:t>
      </w:r>
    </w:p>
    <w:p w:rsidR="00BA05C2" w:rsidRPr="00AC667A" w:rsidRDefault="00BA05C2" w:rsidP="00AC667A">
      <w:pPr>
        <w:numPr>
          <w:ilvl w:val="0"/>
          <w:numId w:val="8"/>
        </w:numPr>
        <w:tabs>
          <w:tab w:val="left" w:pos="540"/>
          <w:tab w:val="left" w:pos="851"/>
        </w:tabs>
        <w:spacing w:after="0" w:line="240" w:lineRule="auto"/>
        <w:ind w:left="0"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предоставление вестибюля, справочно-информационной зоны, помещений и зон ожидания;</w:t>
      </w:r>
    </w:p>
    <w:p w:rsidR="00BA05C2" w:rsidRPr="00AC667A" w:rsidRDefault="00BA05C2" w:rsidP="00AC667A">
      <w:pPr>
        <w:numPr>
          <w:ilvl w:val="0"/>
          <w:numId w:val="8"/>
        </w:numPr>
        <w:tabs>
          <w:tab w:val="left" w:pos="540"/>
          <w:tab w:val="left" w:pos="851"/>
        </w:tabs>
        <w:spacing w:after="0" w:line="240" w:lineRule="auto"/>
        <w:ind w:left="0"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предоставление помещений обязательного дополнительного обслуживания пассажиров (комнаты матери и ребенка, медпункта, туалета и других, за пользование которыми отдельная плата не взимается);</w:t>
      </w:r>
    </w:p>
    <w:p w:rsidR="00BA05C2" w:rsidRPr="00AC667A" w:rsidRDefault="00BA05C2" w:rsidP="00AC667A">
      <w:pPr>
        <w:numPr>
          <w:ilvl w:val="0"/>
          <w:numId w:val="8"/>
        </w:numPr>
        <w:tabs>
          <w:tab w:val="left" w:pos="540"/>
          <w:tab w:val="left" w:pos="851"/>
          <w:tab w:val="left" w:pos="993"/>
        </w:tabs>
        <w:spacing w:after="0" w:line="240" w:lineRule="auto"/>
        <w:ind w:left="0"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обслуживание пассажиров с ограниченной подвижностью, в том числе предоставление кресел-колясок, специальных подъемных устройств;</w:t>
      </w:r>
    </w:p>
    <w:p w:rsidR="00BA05C2" w:rsidRPr="00AC667A" w:rsidRDefault="00BA05C2" w:rsidP="00AC667A">
      <w:pPr>
        <w:numPr>
          <w:ilvl w:val="0"/>
          <w:numId w:val="8"/>
        </w:numPr>
        <w:tabs>
          <w:tab w:val="left" w:pos="540"/>
          <w:tab w:val="left" w:pos="851"/>
          <w:tab w:val="left" w:pos="993"/>
        </w:tabs>
        <w:spacing w:after="0" w:line="240" w:lineRule="auto"/>
        <w:ind w:left="0"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информационное обеспечение пассажиров;</w:t>
      </w:r>
    </w:p>
    <w:p w:rsidR="00BA05C2" w:rsidRPr="00AC667A" w:rsidRDefault="00BA05C2" w:rsidP="00AC667A">
      <w:pPr>
        <w:tabs>
          <w:tab w:val="left" w:pos="540"/>
          <w:tab w:val="left" w:pos="851"/>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2.1.5. Наземное обслуживание, включая:</w:t>
      </w:r>
    </w:p>
    <w:p w:rsidR="00BA05C2" w:rsidRPr="00AC667A" w:rsidRDefault="00BA05C2" w:rsidP="00AC667A">
      <w:pPr>
        <w:tabs>
          <w:tab w:val="left" w:pos="540"/>
          <w:tab w:val="left" w:pos="851"/>
        </w:tabs>
        <w:spacing w:after="0" w:line="240" w:lineRule="auto"/>
        <w:ind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 xml:space="preserve"> 1) обслуживание пассажиров, в том числе:</w:t>
      </w:r>
    </w:p>
    <w:p w:rsidR="00BA05C2" w:rsidRPr="00AC667A" w:rsidRDefault="00BA05C2" w:rsidP="00AC667A">
      <w:pPr>
        <w:tabs>
          <w:tab w:val="left" w:pos="540"/>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регистрацию пассажиров;</w:t>
      </w:r>
    </w:p>
    <w:p w:rsidR="00BA05C2" w:rsidRPr="00AC667A" w:rsidRDefault="00BA05C2" w:rsidP="00AC667A">
      <w:pPr>
        <w:tabs>
          <w:tab w:val="left" w:pos="540"/>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взвешивание, оформление и сортировку багажа;</w:t>
      </w:r>
    </w:p>
    <w:p w:rsidR="00BA05C2" w:rsidRPr="00AC667A" w:rsidRDefault="00BA05C2" w:rsidP="00AC667A">
      <w:pPr>
        <w:tabs>
          <w:tab w:val="left" w:pos="540"/>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xml:space="preserve">- хранение невостребованного багажа в течение двух суток (48 часов) после его прибытия; </w:t>
      </w:r>
    </w:p>
    <w:p w:rsidR="00BA05C2" w:rsidRPr="00AC667A" w:rsidRDefault="00BA05C2" w:rsidP="00AC667A">
      <w:pPr>
        <w:tabs>
          <w:tab w:val="left" w:pos="540"/>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lang w:eastAsia="ru-RU"/>
        </w:rPr>
        <w:t>- накопление и сопровождение пассажиров до воздушного судна, проверку количества пассажиров после посадки на воздушное судно;</w:t>
      </w:r>
    </w:p>
    <w:p w:rsidR="00BA05C2" w:rsidRPr="00AC667A" w:rsidRDefault="00BA05C2" w:rsidP="00AC667A">
      <w:pPr>
        <w:tabs>
          <w:tab w:val="left" w:pos="540"/>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встречу и сопровождение прибывающих пассажиров до аэровокзала;</w:t>
      </w:r>
    </w:p>
    <w:p w:rsidR="00BA05C2" w:rsidRPr="00AC667A" w:rsidRDefault="00BA05C2" w:rsidP="00AC667A">
      <w:pPr>
        <w:tabs>
          <w:tab w:val="left" w:pos="284"/>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укладку багажа на транспортные средства;</w:t>
      </w:r>
    </w:p>
    <w:p w:rsidR="00BA05C2" w:rsidRPr="00AC667A" w:rsidRDefault="00BA05C2" w:rsidP="00AC667A">
      <w:pPr>
        <w:tabs>
          <w:tab w:val="left" w:pos="284"/>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погрузку, швартовку, разгрузку и транспортировку багажа между зданием аэровокзала и воздушным судном и обратно, а также выдачу багажа;</w:t>
      </w:r>
    </w:p>
    <w:p w:rsidR="00BA05C2" w:rsidRPr="00AC667A" w:rsidRDefault="00BA05C2" w:rsidP="00AC667A">
      <w:pPr>
        <w:tabs>
          <w:tab w:val="left" w:pos="284"/>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подведение итогов по рейсу, передачу сведений о номерах багажных люков самолета для загрузки, составление центровочного графика, выявление наличия свободных мест;</w:t>
      </w:r>
    </w:p>
    <w:p w:rsidR="00BA05C2" w:rsidRPr="00AC667A" w:rsidRDefault="00BA05C2" w:rsidP="00AC667A">
      <w:pPr>
        <w:tabs>
          <w:tab w:val="left" w:pos="284"/>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предварительное и окончательное составление сводной загрузочной ведомости, оформление рейсовой документации, передачу документов экипажу;</w:t>
      </w:r>
    </w:p>
    <w:p w:rsidR="00BA05C2" w:rsidRPr="00AC667A" w:rsidRDefault="00BA05C2" w:rsidP="00AC667A">
      <w:pPr>
        <w:tabs>
          <w:tab w:val="left" w:pos="284"/>
          <w:tab w:val="left" w:pos="426"/>
          <w:tab w:val="left" w:pos="851"/>
          <w:tab w:val="num" w:pos="1276"/>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 xml:space="preserve">- контроль загрузки воздушного судна. </w:t>
      </w:r>
    </w:p>
    <w:p w:rsidR="00BA05C2" w:rsidRPr="00AC667A" w:rsidRDefault="00BA05C2" w:rsidP="00AC667A">
      <w:pPr>
        <w:numPr>
          <w:ilvl w:val="0"/>
          <w:numId w:val="11"/>
        </w:numPr>
        <w:tabs>
          <w:tab w:val="clear" w:pos="644"/>
          <w:tab w:val="left" w:pos="284"/>
          <w:tab w:val="left" w:pos="426"/>
          <w:tab w:val="num" w:pos="567"/>
          <w:tab w:val="left" w:pos="851"/>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обработку грузов и почты (хранение свыше 24 часов оплачивается отдельно);</w:t>
      </w:r>
    </w:p>
    <w:p w:rsidR="00BA05C2" w:rsidRPr="00AC667A" w:rsidRDefault="00BA05C2" w:rsidP="00AC667A">
      <w:pPr>
        <w:numPr>
          <w:ilvl w:val="0"/>
          <w:numId w:val="11"/>
        </w:numPr>
        <w:tabs>
          <w:tab w:val="left" w:pos="284"/>
          <w:tab w:val="left" w:pos="426"/>
          <w:tab w:val="num" w:pos="567"/>
          <w:tab w:val="left" w:pos="851"/>
          <w:tab w:val="left" w:pos="993"/>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посадку или высадку пассажиров;</w:t>
      </w:r>
    </w:p>
    <w:p w:rsidR="00BA05C2" w:rsidRPr="00AC667A" w:rsidRDefault="00BA05C2" w:rsidP="00AC667A">
      <w:pPr>
        <w:numPr>
          <w:ilvl w:val="0"/>
          <w:numId w:val="11"/>
        </w:numPr>
        <w:tabs>
          <w:tab w:val="left" w:pos="284"/>
          <w:tab w:val="left" w:pos="426"/>
          <w:tab w:val="num" w:pos="567"/>
          <w:tab w:val="left" w:pos="851"/>
          <w:tab w:val="left" w:pos="993"/>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доставку пассажиров;</w:t>
      </w:r>
    </w:p>
    <w:p w:rsidR="00BA05C2" w:rsidRPr="00AC667A" w:rsidRDefault="00BA05C2" w:rsidP="00AC667A">
      <w:pPr>
        <w:numPr>
          <w:ilvl w:val="0"/>
          <w:numId w:val="11"/>
        </w:numPr>
        <w:tabs>
          <w:tab w:val="left" w:pos="284"/>
          <w:tab w:val="left" w:pos="426"/>
          <w:tab w:val="num" w:pos="567"/>
          <w:tab w:val="left" w:pos="851"/>
          <w:tab w:val="left" w:pos="993"/>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обеспечение бортпитанием - по дополнительному соглашению к настоящему договору</w:t>
      </w:r>
      <w:r w:rsidR="00AB7F73" w:rsidRPr="00AC667A">
        <w:rPr>
          <w:rFonts w:ascii="Times New Roman" w:eastAsia="Times New Roman" w:hAnsi="Times New Roman" w:cs="Times New Roman"/>
          <w:i/>
          <w:iCs/>
          <w:lang w:eastAsia="ru-RU"/>
        </w:rPr>
        <w:t xml:space="preserve"> или отдельному договору</w:t>
      </w:r>
      <w:r w:rsidRPr="00AC667A">
        <w:rPr>
          <w:rFonts w:ascii="Times New Roman" w:eastAsia="Times New Roman" w:hAnsi="Times New Roman" w:cs="Times New Roman"/>
          <w:i/>
          <w:iCs/>
          <w:lang w:eastAsia="ru-RU"/>
        </w:rPr>
        <w:t>;</w:t>
      </w:r>
    </w:p>
    <w:p w:rsidR="00BA05C2" w:rsidRPr="00AC667A" w:rsidRDefault="00BA05C2" w:rsidP="00AC667A">
      <w:pPr>
        <w:numPr>
          <w:ilvl w:val="0"/>
          <w:numId w:val="11"/>
        </w:numPr>
        <w:tabs>
          <w:tab w:val="left" w:pos="284"/>
          <w:tab w:val="left" w:pos="426"/>
          <w:tab w:val="num" w:pos="567"/>
          <w:tab w:val="left" w:pos="851"/>
          <w:tab w:val="left" w:pos="993"/>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специальное обслуживание убывающих, прибывающих и транзитных пассажиров (в случаях, не оплачиваемых пассажирами);</w:t>
      </w:r>
    </w:p>
    <w:p w:rsidR="00BA05C2" w:rsidRPr="00AC667A" w:rsidRDefault="00BA05C2" w:rsidP="00AC667A">
      <w:pPr>
        <w:tabs>
          <w:tab w:val="left" w:pos="284"/>
          <w:tab w:val="left" w:pos="426"/>
          <w:tab w:val="left" w:pos="851"/>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7) медицинский осмотр членов экипажа;</w:t>
      </w:r>
    </w:p>
    <w:p w:rsidR="00BA05C2" w:rsidRPr="00AC667A" w:rsidRDefault="00BA05C2" w:rsidP="00AC667A">
      <w:pPr>
        <w:tabs>
          <w:tab w:val="left" w:pos="284"/>
          <w:tab w:val="left" w:pos="426"/>
          <w:tab w:val="left" w:pos="851"/>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iCs/>
          <w:lang w:eastAsia="ru-RU"/>
        </w:rPr>
        <w:t>8) доставку экипажа- при наличии технической возможности;</w:t>
      </w:r>
    </w:p>
    <w:p w:rsidR="00BA05C2" w:rsidRPr="00AC667A" w:rsidRDefault="00BA05C2" w:rsidP="00AC667A">
      <w:pPr>
        <w:numPr>
          <w:ilvl w:val="0"/>
          <w:numId w:val="9"/>
        </w:numPr>
        <w:tabs>
          <w:tab w:val="clear" w:pos="786"/>
          <w:tab w:val="left" w:pos="284"/>
          <w:tab w:val="left" w:pos="426"/>
          <w:tab w:val="left" w:pos="851"/>
        </w:tabs>
        <w:spacing w:after="0" w:line="240" w:lineRule="auto"/>
        <w:ind w:left="0"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lang w:eastAsia="ru-RU"/>
        </w:rPr>
        <w:lastRenderedPageBreak/>
        <w:t xml:space="preserve">временную стоянку ВС - по </w:t>
      </w:r>
      <w:r w:rsidR="00AB7F73" w:rsidRPr="00AC667A">
        <w:rPr>
          <w:rFonts w:ascii="Times New Roman" w:eastAsia="Times New Roman" w:hAnsi="Times New Roman" w:cs="Times New Roman"/>
          <w:i/>
          <w:lang w:eastAsia="ru-RU"/>
        </w:rPr>
        <w:t>отдельному</w:t>
      </w:r>
      <w:r w:rsidRPr="00AC667A">
        <w:rPr>
          <w:rFonts w:ascii="Times New Roman" w:eastAsia="Times New Roman" w:hAnsi="Times New Roman" w:cs="Times New Roman"/>
          <w:i/>
          <w:lang w:eastAsia="ru-RU"/>
        </w:rPr>
        <w:t xml:space="preserve"> договору;</w:t>
      </w:r>
    </w:p>
    <w:p w:rsidR="00BA05C2" w:rsidRPr="00AC667A" w:rsidRDefault="00BA05C2" w:rsidP="00AC667A">
      <w:pPr>
        <w:tabs>
          <w:tab w:val="left" w:pos="284"/>
          <w:tab w:val="left" w:pos="851"/>
        </w:tabs>
        <w:spacing w:after="0" w:line="240" w:lineRule="auto"/>
        <w:ind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1</w:t>
      </w:r>
      <w:r w:rsidR="00510F46" w:rsidRPr="00AC667A">
        <w:rPr>
          <w:rFonts w:ascii="Times New Roman" w:eastAsia="Times New Roman" w:hAnsi="Times New Roman" w:cs="Times New Roman"/>
          <w:i/>
          <w:lang w:eastAsia="ru-RU"/>
        </w:rPr>
        <w:t>0</w:t>
      </w:r>
      <w:r w:rsidRPr="00AC667A">
        <w:rPr>
          <w:rFonts w:ascii="Times New Roman" w:eastAsia="Times New Roman" w:hAnsi="Times New Roman" w:cs="Times New Roman"/>
          <w:i/>
          <w:lang w:eastAsia="ru-RU"/>
        </w:rPr>
        <w:t xml:space="preserve">) отдельные (дополнительные) услуги – </w:t>
      </w:r>
      <w:r w:rsidR="006E2E9F" w:rsidRPr="00AC667A">
        <w:rPr>
          <w:rFonts w:ascii="Times New Roman" w:eastAsia="Times New Roman" w:hAnsi="Times New Roman" w:cs="Times New Roman"/>
          <w:i/>
          <w:iCs/>
          <w:lang w:eastAsia="ru-RU"/>
        </w:rPr>
        <w:t>по дополнительному соглашению к настоящему договору или отдельному договору</w:t>
      </w:r>
      <w:r w:rsidRPr="00AC667A">
        <w:rPr>
          <w:rFonts w:ascii="Times New Roman" w:eastAsia="Times New Roman" w:hAnsi="Times New Roman" w:cs="Times New Roman"/>
          <w:i/>
          <w:lang w:eastAsia="ru-RU"/>
        </w:rPr>
        <w:t xml:space="preserve">; </w:t>
      </w:r>
    </w:p>
    <w:p w:rsidR="00BA05C2" w:rsidRPr="00AC667A" w:rsidRDefault="00BA05C2" w:rsidP="00AC667A">
      <w:pPr>
        <w:tabs>
          <w:tab w:val="left" w:pos="540"/>
          <w:tab w:val="left" w:pos="851"/>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lang w:eastAsia="ru-RU"/>
        </w:rPr>
        <w:t>1</w:t>
      </w:r>
      <w:r w:rsidR="00510F46" w:rsidRPr="00AC667A">
        <w:rPr>
          <w:rFonts w:ascii="Times New Roman" w:eastAsia="Times New Roman" w:hAnsi="Times New Roman" w:cs="Times New Roman"/>
          <w:i/>
          <w:lang w:eastAsia="ru-RU"/>
        </w:rPr>
        <w:t>1</w:t>
      </w:r>
      <w:r w:rsidRPr="00AC667A">
        <w:rPr>
          <w:rFonts w:ascii="Times New Roman" w:eastAsia="Times New Roman" w:hAnsi="Times New Roman" w:cs="Times New Roman"/>
          <w:i/>
          <w:lang w:eastAsia="ru-RU"/>
        </w:rPr>
        <w:t>) обеспечение приема и выпуска;</w:t>
      </w:r>
    </w:p>
    <w:p w:rsidR="00BA05C2" w:rsidRPr="00AC667A" w:rsidRDefault="00BA05C2" w:rsidP="00AC667A">
      <w:pPr>
        <w:tabs>
          <w:tab w:val="left" w:pos="540"/>
          <w:tab w:val="left" w:pos="851"/>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lang w:eastAsia="ru-RU"/>
        </w:rPr>
        <w:t>1</w:t>
      </w:r>
      <w:r w:rsidR="00510F46" w:rsidRPr="00AC667A">
        <w:rPr>
          <w:rFonts w:ascii="Times New Roman" w:eastAsia="Times New Roman" w:hAnsi="Times New Roman" w:cs="Times New Roman"/>
          <w:i/>
          <w:lang w:eastAsia="ru-RU"/>
        </w:rPr>
        <w:t>2</w:t>
      </w:r>
      <w:r w:rsidRPr="00AC667A">
        <w:rPr>
          <w:rFonts w:ascii="Times New Roman" w:eastAsia="Times New Roman" w:hAnsi="Times New Roman" w:cs="Times New Roman"/>
          <w:i/>
          <w:lang w:eastAsia="ru-RU"/>
        </w:rPr>
        <w:t>) предоставление специальных технических и транспортных средств;</w:t>
      </w:r>
    </w:p>
    <w:p w:rsidR="00BA05C2" w:rsidRPr="00AC667A" w:rsidRDefault="00510F46" w:rsidP="00AC667A">
      <w:pPr>
        <w:tabs>
          <w:tab w:val="left" w:pos="540"/>
          <w:tab w:val="left" w:pos="851"/>
          <w:tab w:val="num" w:pos="1080"/>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lang w:eastAsia="ru-RU"/>
        </w:rPr>
        <w:t xml:space="preserve">13) </w:t>
      </w:r>
      <w:r w:rsidR="00BA05C2" w:rsidRPr="00AC667A">
        <w:rPr>
          <w:rFonts w:ascii="Times New Roman" w:eastAsia="Times New Roman" w:hAnsi="Times New Roman" w:cs="Times New Roman"/>
          <w:i/>
          <w:lang w:eastAsia="ru-RU"/>
        </w:rPr>
        <w:t>предоставление персонала;</w:t>
      </w:r>
    </w:p>
    <w:p w:rsidR="00BA05C2" w:rsidRPr="00AC667A" w:rsidRDefault="00510F46" w:rsidP="00AC667A">
      <w:pPr>
        <w:tabs>
          <w:tab w:val="left" w:pos="540"/>
          <w:tab w:val="left" w:pos="851"/>
          <w:tab w:val="num" w:pos="1080"/>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lang w:eastAsia="ru-RU"/>
        </w:rPr>
        <w:t xml:space="preserve">14) </w:t>
      </w:r>
      <w:r w:rsidR="00BA05C2" w:rsidRPr="00AC667A">
        <w:rPr>
          <w:rFonts w:ascii="Times New Roman" w:eastAsia="Times New Roman" w:hAnsi="Times New Roman" w:cs="Times New Roman"/>
          <w:i/>
          <w:lang w:eastAsia="ru-RU"/>
        </w:rPr>
        <w:t>предоставление автомобиля сопровождения ВС;</w:t>
      </w:r>
    </w:p>
    <w:p w:rsidR="00BA05C2" w:rsidRPr="00AC667A" w:rsidRDefault="00510F46" w:rsidP="00AC667A">
      <w:pPr>
        <w:tabs>
          <w:tab w:val="left" w:pos="540"/>
          <w:tab w:val="left" w:pos="851"/>
          <w:tab w:val="num" w:pos="1080"/>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lang w:eastAsia="ru-RU"/>
        </w:rPr>
        <w:t xml:space="preserve">15) </w:t>
      </w:r>
      <w:r w:rsidR="00BA05C2" w:rsidRPr="00AC667A">
        <w:rPr>
          <w:rFonts w:ascii="Times New Roman" w:eastAsia="Times New Roman" w:hAnsi="Times New Roman" w:cs="Times New Roman"/>
          <w:i/>
          <w:lang w:eastAsia="ru-RU"/>
        </w:rPr>
        <w:t>обработку колес ВС;</w:t>
      </w:r>
    </w:p>
    <w:p w:rsidR="00BA05C2" w:rsidRPr="00AC667A" w:rsidRDefault="00510F46" w:rsidP="00AC667A">
      <w:pPr>
        <w:tabs>
          <w:tab w:val="left" w:pos="540"/>
          <w:tab w:val="left" w:pos="851"/>
          <w:tab w:val="num" w:pos="1080"/>
        </w:tabs>
        <w:spacing w:after="0" w:line="240" w:lineRule="auto"/>
        <w:ind w:firstLine="567"/>
        <w:jc w:val="both"/>
        <w:rPr>
          <w:rFonts w:ascii="Times New Roman" w:eastAsia="Times New Roman" w:hAnsi="Times New Roman" w:cs="Times New Roman"/>
          <w:i/>
          <w:iCs/>
          <w:lang w:eastAsia="ru-RU"/>
        </w:rPr>
      </w:pPr>
      <w:r w:rsidRPr="00AC667A">
        <w:rPr>
          <w:rFonts w:ascii="Times New Roman" w:eastAsia="Times New Roman" w:hAnsi="Times New Roman" w:cs="Times New Roman"/>
          <w:i/>
          <w:lang w:eastAsia="ru-RU"/>
        </w:rPr>
        <w:t xml:space="preserve">16) </w:t>
      </w:r>
      <w:r w:rsidR="00BA05C2" w:rsidRPr="00AC667A">
        <w:rPr>
          <w:rFonts w:ascii="Times New Roman" w:eastAsia="Times New Roman" w:hAnsi="Times New Roman" w:cs="Times New Roman"/>
          <w:i/>
          <w:lang w:eastAsia="ru-RU"/>
        </w:rPr>
        <w:t xml:space="preserve">противообледенительную обработку ВС </w:t>
      </w:r>
      <w:r w:rsidR="006E2E9F" w:rsidRPr="00AC667A">
        <w:rPr>
          <w:rFonts w:ascii="Times New Roman" w:eastAsia="Times New Roman" w:hAnsi="Times New Roman" w:cs="Times New Roman"/>
          <w:i/>
          <w:lang w:eastAsia="ru-RU"/>
        </w:rPr>
        <w:t>-</w:t>
      </w:r>
      <w:r w:rsidR="006E2E9F" w:rsidRPr="00AC667A">
        <w:rPr>
          <w:rFonts w:ascii="Times New Roman" w:eastAsia="Times New Roman" w:hAnsi="Times New Roman" w:cs="Times New Roman"/>
          <w:i/>
          <w:iCs/>
          <w:lang w:eastAsia="ru-RU"/>
        </w:rPr>
        <w:t xml:space="preserve"> по дополнительному соглашению к настоящему договору</w:t>
      </w:r>
      <w:r w:rsidR="00BA05C2" w:rsidRPr="00AC667A">
        <w:rPr>
          <w:rFonts w:ascii="Times New Roman" w:eastAsia="Times New Roman" w:hAnsi="Times New Roman" w:cs="Times New Roman"/>
          <w:i/>
          <w:lang w:eastAsia="ru-RU"/>
        </w:rPr>
        <w:t>;</w:t>
      </w:r>
    </w:p>
    <w:p w:rsidR="00BC3CFE" w:rsidRPr="00AC667A" w:rsidRDefault="00510F46" w:rsidP="00AC667A">
      <w:pPr>
        <w:tabs>
          <w:tab w:val="left" w:pos="540"/>
          <w:tab w:val="left" w:pos="851"/>
          <w:tab w:val="num" w:pos="108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i/>
          <w:lang w:eastAsia="ru-RU"/>
        </w:rPr>
        <w:t xml:space="preserve">17) </w:t>
      </w:r>
      <w:r w:rsidR="00BA05C2" w:rsidRPr="00AC667A">
        <w:rPr>
          <w:rFonts w:ascii="Times New Roman" w:eastAsia="Times New Roman" w:hAnsi="Times New Roman" w:cs="Times New Roman"/>
          <w:i/>
          <w:lang w:eastAsia="ru-RU"/>
        </w:rPr>
        <w:t>дополнительные работы и услуги по заявке представителя Перевозчика (в пр</w:t>
      </w:r>
      <w:r w:rsidR="00EE2B6F" w:rsidRPr="00AC667A">
        <w:rPr>
          <w:rFonts w:ascii="Times New Roman" w:eastAsia="Times New Roman" w:hAnsi="Times New Roman" w:cs="Times New Roman"/>
          <w:i/>
          <w:lang w:eastAsia="ru-RU"/>
        </w:rPr>
        <w:t xml:space="preserve">еделах установленных временных </w:t>
      </w:r>
      <w:r w:rsidR="00BA05C2" w:rsidRPr="00AC667A">
        <w:rPr>
          <w:rFonts w:ascii="Times New Roman" w:eastAsia="Times New Roman" w:hAnsi="Times New Roman" w:cs="Times New Roman"/>
          <w:i/>
          <w:lang w:eastAsia="ru-RU"/>
        </w:rPr>
        <w:t>нормативов).</w:t>
      </w:r>
    </w:p>
    <w:p w:rsidR="00231AFA" w:rsidRPr="00AC667A" w:rsidRDefault="00231AFA" w:rsidP="00AC667A">
      <w:pPr>
        <w:tabs>
          <w:tab w:val="left" w:pos="54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2.1.6. Обеспечение АвиаГСМ и его сл</w:t>
      </w:r>
      <w:r w:rsidR="00292CBA" w:rsidRPr="00AC667A">
        <w:rPr>
          <w:rFonts w:ascii="Times New Roman" w:eastAsia="Times New Roman" w:hAnsi="Times New Roman" w:cs="Times New Roman"/>
          <w:lang w:eastAsia="ru-RU"/>
        </w:rPr>
        <w:t>ив в соответствии с разделом 4 д</w:t>
      </w:r>
      <w:r w:rsidRPr="00AC667A">
        <w:rPr>
          <w:rFonts w:ascii="Times New Roman" w:eastAsia="Times New Roman" w:hAnsi="Times New Roman" w:cs="Times New Roman"/>
          <w:lang w:eastAsia="ru-RU"/>
        </w:rPr>
        <w:t xml:space="preserve">оговора. </w:t>
      </w:r>
    </w:p>
    <w:p w:rsidR="00BA05C2"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w:t>
      </w:r>
      <w:r w:rsidR="00F65FEE" w:rsidRPr="00AC667A">
        <w:rPr>
          <w:rFonts w:ascii="Times New Roman" w:eastAsia="Times New Roman" w:hAnsi="Times New Roman" w:cs="Times New Roman"/>
          <w:lang w:eastAsia="ru-RU"/>
        </w:rPr>
        <w:t>7</w:t>
      </w:r>
      <w:r w:rsidR="00EE2B6F" w:rsidRPr="00AC667A">
        <w:rPr>
          <w:rFonts w:ascii="Times New Roman" w:eastAsia="Times New Roman" w:hAnsi="Times New Roman" w:cs="Times New Roman"/>
          <w:lang w:eastAsia="ru-RU"/>
        </w:rPr>
        <w:t xml:space="preserve">. При возникновении </w:t>
      </w:r>
      <w:r w:rsidRPr="00AC667A">
        <w:rPr>
          <w:rFonts w:ascii="Times New Roman" w:eastAsia="Times New Roman" w:hAnsi="Times New Roman" w:cs="Times New Roman"/>
          <w:lang w:eastAsia="ru-RU"/>
        </w:rPr>
        <w:t>непредвиденных ситуаций (вынужденные посадки, аварии, АНВ)</w:t>
      </w:r>
      <w:r w:rsidR="00EE2B6F" w:rsidRPr="00AC667A">
        <w:rPr>
          <w:rFonts w:ascii="Times New Roman" w:eastAsia="Times New Roman" w:hAnsi="Times New Roman" w:cs="Times New Roman"/>
          <w:lang w:eastAsia="ru-RU"/>
        </w:rPr>
        <w:t xml:space="preserve"> незамедлительно</w:t>
      </w:r>
      <w:r w:rsidR="00406310" w:rsidRPr="00AC667A">
        <w:rPr>
          <w:rFonts w:ascii="Times New Roman" w:eastAsia="Times New Roman" w:hAnsi="Times New Roman" w:cs="Times New Roman"/>
          <w:lang w:eastAsia="ru-RU"/>
        </w:rPr>
        <w:t>е принятие</w:t>
      </w:r>
      <w:r w:rsidRPr="00AC667A">
        <w:rPr>
          <w:rFonts w:ascii="Times New Roman" w:eastAsia="Times New Roman" w:hAnsi="Times New Roman" w:cs="Times New Roman"/>
          <w:lang w:eastAsia="ru-RU"/>
        </w:rPr>
        <w:t xml:space="preserve"> все</w:t>
      </w:r>
      <w:r w:rsidR="00406310" w:rsidRPr="00AC667A">
        <w:rPr>
          <w:rFonts w:ascii="Times New Roman" w:eastAsia="Times New Roman" w:hAnsi="Times New Roman" w:cs="Times New Roman"/>
          <w:lang w:eastAsia="ru-RU"/>
        </w:rPr>
        <w:t>х возможных и разумных мер</w:t>
      </w:r>
      <w:r w:rsidRPr="00AC667A">
        <w:rPr>
          <w:rFonts w:ascii="Times New Roman" w:eastAsia="Times New Roman" w:hAnsi="Times New Roman" w:cs="Times New Roman"/>
          <w:lang w:eastAsia="ru-RU"/>
        </w:rPr>
        <w:t xml:space="preserve"> для оказания помощи пассажирам и эки</w:t>
      </w:r>
      <w:r w:rsidR="00EE2B6F" w:rsidRPr="00AC667A">
        <w:rPr>
          <w:rFonts w:ascii="Times New Roman" w:eastAsia="Times New Roman" w:hAnsi="Times New Roman" w:cs="Times New Roman"/>
          <w:lang w:eastAsia="ru-RU"/>
        </w:rPr>
        <w:t xml:space="preserve">пажу, для спасения ВС, а также </w:t>
      </w:r>
      <w:r w:rsidR="00406310" w:rsidRPr="00AC667A">
        <w:rPr>
          <w:rFonts w:ascii="Times New Roman" w:eastAsia="Times New Roman" w:hAnsi="Times New Roman" w:cs="Times New Roman"/>
          <w:lang w:eastAsia="ru-RU"/>
        </w:rPr>
        <w:t>предотвращение</w:t>
      </w:r>
      <w:r w:rsidRPr="00AC667A">
        <w:rPr>
          <w:rFonts w:ascii="Times New Roman" w:eastAsia="Times New Roman" w:hAnsi="Times New Roman" w:cs="Times New Roman"/>
          <w:lang w:eastAsia="ru-RU"/>
        </w:rPr>
        <w:t xml:space="preserve"> утраты и порчи багажа, почты и груза, находящихся на борту ВС.</w:t>
      </w:r>
    </w:p>
    <w:p w:rsidR="00BA05C2"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w:t>
      </w:r>
      <w:r w:rsidR="00F65FEE" w:rsidRPr="00AC667A">
        <w:rPr>
          <w:rFonts w:ascii="Times New Roman" w:eastAsia="Times New Roman" w:hAnsi="Times New Roman" w:cs="Times New Roman"/>
          <w:lang w:eastAsia="ru-RU"/>
        </w:rPr>
        <w:t>8</w:t>
      </w:r>
      <w:r w:rsidRPr="00AC667A">
        <w:rPr>
          <w:rFonts w:ascii="Times New Roman" w:eastAsia="Times New Roman" w:hAnsi="Times New Roman" w:cs="Times New Roman"/>
          <w:lang w:eastAsia="ru-RU"/>
        </w:rPr>
        <w:t>. Незамедлительно</w:t>
      </w:r>
      <w:r w:rsidR="00406310" w:rsidRPr="00AC667A">
        <w:rPr>
          <w:rFonts w:ascii="Times New Roman" w:eastAsia="Times New Roman" w:hAnsi="Times New Roman" w:cs="Times New Roman"/>
          <w:lang w:eastAsia="ru-RU"/>
        </w:rPr>
        <w:t>е информирование</w:t>
      </w:r>
      <w:r w:rsidRPr="00AC667A">
        <w:rPr>
          <w:rFonts w:ascii="Times New Roman" w:eastAsia="Times New Roman" w:hAnsi="Times New Roman" w:cs="Times New Roman"/>
          <w:lang w:eastAsia="ru-RU"/>
        </w:rPr>
        <w:t xml:space="preserve"> Перевозчика о люб</w:t>
      </w:r>
      <w:r w:rsidR="00EE2B6F" w:rsidRPr="00AC667A">
        <w:rPr>
          <w:rFonts w:ascii="Times New Roman" w:eastAsia="Times New Roman" w:hAnsi="Times New Roman" w:cs="Times New Roman"/>
          <w:lang w:eastAsia="ru-RU"/>
        </w:rPr>
        <w:t xml:space="preserve">ом ущербе и повреждении ВС, </w:t>
      </w:r>
      <w:r w:rsidRPr="00AC667A">
        <w:rPr>
          <w:rFonts w:ascii="Times New Roman" w:eastAsia="Times New Roman" w:hAnsi="Times New Roman" w:cs="Times New Roman"/>
          <w:lang w:eastAsia="ru-RU"/>
        </w:rPr>
        <w:t>выявленном в ходе обслуживания.</w:t>
      </w:r>
    </w:p>
    <w:p w:rsidR="00BA05C2"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w:t>
      </w:r>
      <w:r w:rsidR="00F65FEE" w:rsidRPr="00AC667A">
        <w:rPr>
          <w:rFonts w:ascii="Times New Roman" w:eastAsia="Times New Roman" w:hAnsi="Times New Roman" w:cs="Times New Roman"/>
          <w:lang w:eastAsia="ru-RU"/>
        </w:rPr>
        <w:t>9</w:t>
      </w:r>
      <w:r w:rsidR="00406310" w:rsidRPr="00AC667A">
        <w:rPr>
          <w:rFonts w:ascii="Times New Roman" w:eastAsia="Times New Roman" w:hAnsi="Times New Roman" w:cs="Times New Roman"/>
          <w:lang w:eastAsia="ru-RU"/>
        </w:rPr>
        <w:t>. Осуществление</w:t>
      </w:r>
      <w:r w:rsidR="00EE2B6F" w:rsidRPr="00AC667A">
        <w:rPr>
          <w:rFonts w:ascii="Times New Roman" w:eastAsia="Times New Roman" w:hAnsi="Times New Roman" w:cs="Times New Roman"/>
          <w:lang w:eastAsia="ru-RU"/>
        </w:rPr>
        <w:t xml:space="preserve"> </w:t>
      </w:r>
      <w:r w:rsidR="00406310" w:rsidRPr="00AC667A">
        <w:rPr>
          <w:rFonts w:ascii="Times New Roman" w:eastAsia="Times New Roman" w:hAnsi="Times New Roman" w:cs="Times New Roman"/>
          <w:lang w:eastAsia="ru-RU"/>
        </w:rPr>
        <w:t>коммерческого</w:t>
      </w:r>
      <w:r w:rsidRPr="00AC667A">
        <w:rPr>
          <w:rFonts w:ascii="Times New Roman" w:eastAsia="Times New Roman" w:hAnsi="Times New Roman" w:cs="Times New Roman"/>
          <w:lang w:eastAsia="ru-RU"/>
        </w:rPr>
        <w:t xml:space="preserve"> </w:t>
      </w:r>
      <w:r w:rsidR="00406310" w:rsidRPr="00AC667A">
        <w:rPr>
          <w:rFonts w:ascii="Times New Roman" w:eastAsia="Times New Roman" w:hAnsi="Times New Roman" w:cs="Times New Roman"/>
          <w:lang w:eastAsia="ru-RU"/>
        </w:rPr>
        <w:t>обслуживания пассажиров, производить</w:t>
      </w:r>
      <w:r w:rsidRPr="00AC667A">
        <w:rPr>
          <w:rFonts w:ascii="Times New Roman" w:eastAsia="Times New Roman" w:hAnsi="Times New Roman" w:cs="Times New Roman"/>
          <w:lang w:eastAsia="ru-RU"/>
        </w:rPr>
        <w:t xml:space="preserve"> от имени Перевозчика работу с грузовой клиент</w:t>
      </w:r>
      <w:r w:rsidR="00EE2B6F" w:rsidRPr="00AC667A">
        <w:rPr>
          <w:rFonts w:ascii="Times New Roman" w:eastAsia="Times New Roman" w:hAnsi="Times New Roman" w:cs="Times New Roman"/>
          <w:lang w:eastAsia="ru-RU"/>
        </w:rPr>
        <w:t xml:space="preserve">урой, почтовыми отделениями по </w:t>
      </w:r>
      <w:r w:rsidRPr="00AC667A">
        <w:rPr>
          <w:rFonts w:ascii="Times New Roman" w:eastAsia="Times New Roman" w:hAnsi="Times New Roman" w:cs="Times New Roman"/>
          <w:lang w:eastAsia="ru-RU"/>
        </w:rPr>
        <w:t xml:space="preserve">отправке почты. </w:t>
      </w:r>
    </w:p>
    <w:p w:rsidR="00BA05C2"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w:t>
      </w:r>
      <w:r w:rsidR="00231AFA" w:rsidRPr="00AC667A">
        <w:rPr>
          <w:rFonts w:ascii="Times New Roman" w:eastAsia="Times New Roman" w:hAnsi="Times New Roman" w:cs="Times New Roman"/>
          <w:lang w:eastAsia="ru-RU"/>
        </w:rPr>
        <w:t>1</w:t>
      </w:r>
      <w:r w:rsidR="00F65FEE" w:rsidRPr="00AC667A">
        <w:rPr>
          <w:rFonts w:ascii="Times New Roman" w:eastAsia="Times New Roman" w:hAnsi="Times New Roman" w:cs="Times New Roman"/>
          <w:lang w:eastAsia="ru-RU"/>
        </w:rPr>
        <w:t>0</w:t>
      </w:r>
      <w:r w:rsidR="00406310" w:rsidRPr="00AC667A">
        <w:rPr>
          <w:rFonts w:ascii="Times New Roman" w:eastAsia="Times New Roman" w:hAnsi="Times New Roman" w:cs="Times New Roman"/>
          <w:lang w:eastAsia="ru-RU"/>
        </w:rPr>
        <w:t>. Осуществление передачи</w:t>
      </w:r>
      <w:r w:rsidRPr="00AC667A">
        <w:rPr>
          <w:rFonts w:ascii="Times New Roman" w:eastAsia="Times New Roman" w:hAnsi="Times New Roman" w:cs="Times New Roman"/>
          <w:lang w:eastAsia="ru-RU"/>
        </w:rPr>
        <w:t xml:space="preserve"> Перевозчику в одном конверте следующей перев</w:t>
      </w:r>
      <w:r w:rsidR="00EE2B6F" w:rsidRPr="00AC667A">
        <w:rPr>
          <w:rFonts w:ascii="Times New Roman" w:eastAsia="Times New Roman" w:hAnsi="Times New Roman" w:cs="Times New Roman"/>
          <w:lang w:eastAsia="ru-RU"/>
        </w:rPr>
        <w:t xml:space="preserve">озочной документации: полетные </w:t>
      </w:r>
      <w:r w:rsidRPr="00AC667A">
        <w:rPr>
          <w:rFonts w:ascii="Times New Roman" w:eastAsia="Times New Roman" w:hAnsi="Times New Roman" w:cs="Times New Roman"/>
          <w:lang w:eastAsia="ru-RU"/>
        </w:rPr>
        <w:t xml:space="preserve">купоны (пассажирские, багажные) - при оформлении </w:t>
      </w:r>
      <w:r w:rsidR="00B216D8" w:rsidRPr="00AC667A">
        <w:rPr>
          <w:rFonts w:ascii="Times New Roman" w:eastAsia="Times New Roman" w:hAnsi="Times New Roman" w:cs="Times New Roman"/>
          <w:lang w:eastAsia="ru-RU"/>
        </w:rPr>
        <w:t xml:space="preserve">билетов на бумажных носителях, почтово-грузовую ведомость, </w:t>
      </w:r>
      <w:r w:rsidRPr="00AC667A">
        <w:rPr>
          <w:rFonts w:ascii="Times New Roman" w:eastAsia="Times New Roman" w:hAnsi="Times New Roman" w:cs="Times New Roman"/>
          <w:lang w:eastAsia="ru-RU"/>
        </w:rPr>
        <w:t>Ак</w:t>
      </w:r>
      <w:r w:rsidR="00EE2B6F" w:rsidRPr="00AC667A">
        <w:rPr>
          <w:rFonts w:ascii="Times New Roman" w:eastAsia="Times New Roman" w:hAnsi="Times New Roman" w:cs="Times New Roman"/>
          <w:lang w:eastAsia="ru-RU"/>
        </w:rPr>
        <w:t xml:space="preserve">т по форме «С», путем передачи </w:t>
      </w:r>
      <w:r w:rsidRPr="00AC667A">
        <w:rPr>
          <w:rFonts w:ascii="Times New Roman" w:eastAsia="Times New Roman" w:hAnsi="Times New Roman" w:cs="Times New Roman"/>
          <w:lang w:eastAsia="ru-RU"/>
        </w:rPr>
        <w:t xml:space="preserve">конверта уполномоченному Перевозчиком лицу, действующему на основании доверенности. </w:t>
      </w:r>
    </w:p>
    <w:p w:rsidR="00BA05C2" w:rsidRPr="00AC667A" w:rsidRDefault="00EE2B6F"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Передача конверта производится </w:t>
      </w:r>
      <w:r w:rsidR="00BA05C2" w:rsidRPr="00AC667A">
        <w:rPr>
          <w:rFonts w:ascii="Times New Roman" w:eastAsia="Times New Roman" w:hAnsi="Times New Roman" w:cs="Times New Roman"/>
          <w:lang w:eastAsia="ru-RU"/>
        </w:rPr>
        <w:t>только после надлежащего оформле</w:t>
      </w:r>
      <w:r w:rsidR="00B216D8" w:rsidRPr="00AC667A">
        <w:rPr>
          <w:rFonts w:ascii="Times New Roman" w:eastAsia="Times New Roman" w:hAnsi="Times New Roman" w:cs="Times New Roman"/>
          <w:lang w:eastAsia="ru-RU"/>
        </w:rPr>
        <w:t xml:space="preserve">ния Акта по форме «С», который </w:t>
      </w:r>
      <w:r w:rsidR="00BA05C2" w:rsidRPr="00AC667A">
        <w:rPr>
          <w:rFonts w:ascii="Times New Roman" w:eastAsia="Times New Roman" w:hAnsi="Times New Roman" w:cs="Times New Roman"/>
          <w:lang w:eastAsia="ru-RU"/>
        </w:rPr>
        <w:t xml:space="preserve">заверяется представителем Аэропорта и уполномоченным Перевозчиком лицом, имеющим право подписи на актах </w:t>
      </w:r>
      <w:r w:rsidR="00DE16ED" w:rsidRPr="00AC667A">
        <w:rPr>
          <w:rFonts w:ascii="Times New Roman" w:eastAsia="Times New Roman" w:hAnsi="Times New Roman" w:cs="Times New Roman"/>
          <w:lang w:eastAsia="ru-RU"/>
        </w:rPr>
        <w:t>формы «С»</w:t>
      </w:r>
      <w:r w:rsidR="00BA05C2" w:rsidRPr="00AC667A">
        <w:rPr>
          <w:rFonts w:ascii="Times New Roman" w:eastAsia="Times New Roman" w:hAnsi="Times New Roman" w:cs="Times New Roman"/>
          <w:lang w:eastAsia="ru-RU"/>
        </w:rPr>
        <w:t xml:space="preserve">, действующим на основании доверенности. </w:t>
      </w:r>
    </w:p>
    <w:p w:rsidR="00BA05C2"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Стороны пришли к соглашению, что в случае отсутствия надлежащим образом оформленной доверенности, уполномоченным представителем Перевозчика на подписание Акта по форме «С» и других первичных документов признается командир ВС Перевозчика. </w:t>
      </w:r>
    </w:p>
    <w:p w:rsidR="00BA05C2"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При отсутствии подписи уполномоченного Перевозчиком лица, акт по форме «С» считается принятым в редакции Аэропорта.</w:t>
      </w:r>
    </w:p>
    <w:p w:rsidR="00BA05C2"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2.1.1</w:t>
      </w:r>
      <w:r w:rsidR="00F65FEE" w:rsidRPr="00AC667A">
        <w:rPr>
          <w:rFonts w:ascii="Times New Roman" w:eastAsia="Times New Roman" w:hAnsi="Times New Roman" w:cs="Times New Roman"/>
          <w:lang w:eastAsia="ru-RU"/>
        </w:rPr>
        <w:t>1</w:t>
      </w:r>
      <w:r w:rsidR="00406310" w:rsidRPr="00AC667A">
        <w:rPr>
          <w:rFonts w:ascii="Times New Roman" w:eastAsia="Times New Roman" w:hAnsi="Times New Roman" w:cs="Times New Roman"/>
          <w:lang w:eastAsia="ru-RU"/>
        </w:rPr>
        <w:t>. Ведение претензионной работы</w:t>
      </w:r>
      <w:r w:rsidR="00EE2B6F" w:rsidRPr="00AC667A">
        <w:rPr>
          <w:rFonts w:ascii="Times New Roman" w:eastAsia="Times New Roman" w:hAnsi="Times New Roman" w:cs="Times New Roman"/>
          <w:lang w:eastAsia="ru-RU"/>
        </w:rPr>
        <w:t xml:space="preserve"> по </w:t>
      </w:r>
      <w:r w:rsidRPr="00AC667A">
        <w:rPr>
          <w:rFonts w:ascii="Times New Roman" w:eastAsia="Times New Roman" w:hAnsi="Times New Roman" w:cs="Times New Roman"/>
          <w:lang w:eastAsia="ru-RU"/>
        </w:rPr>
        <w:t>заявлениям пассажиров и грузовой клиентуры в пределах своей ответственности.</w:t>
      </w:r>
    </w:p>
    <w:p w:rsidR="00BA05C2" w:rsidRPr="00AC667A" w:rsidRDefault="00BA05C2" w:rsidP="00AC667A">
      <w:pPr>
        <w:tabs>
          <w:tab w:val="num" w:pos="108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2.1.1</w:t>
      </w:r>
      <w:r w:rsidR="00F65FEE" w:rsidRPr="00AC667A">
        <w:rPr>
          <w:rFonts w:ascii="Times New Roman" w:eastAsia="Times New Roman" w:hAnsi="Times New Roman" w:cs="Times New Roman"/>
          <w:lang w:eastAsia="ru-RU"/>
        </w:rPr>
        <w:t>2</w:t>
      </w:r>
      <w:r w:rsidR="00406310" w:rsidRPr="00AC667A">
        <w:rPr>
          <w:rFonts w:ascii="Times New Roman" w:eastAsia="Times New Roman" w:hAnsi="Times New Roman" w:cs="Times New Roman"/>
          <w:lang w:eastAsia="ru-RU"/>
        </w:rPr>
        <w:t>. Обслуживание воздушных судов Перевозчика, прибывших</w:t>
      </w:r>
      <w:r w:rsidRPr="00AC667A">
        <w:rPr>
          <w:rFonts w:ascii="Times New Roman" w:eastAsia="Times New Roman" w:hAnsi="Times New Roman" w:cs="Times New Roman"/>
          <w:lang w:eastAsia="ru-RU"/>
        </w:rPr>
        <w:t xml:space="preserve"> «на запасной» на условиях настоящего договора. В данном случае оплата услуг Аэропорта производится не позднее 5 рабочих дней с </w:t>
      </w:r>
      <w:r w:rsidR="00F65FEE" w:rsidRPr="00AC667A">
        <w:rPr>
          <w:rFonts w:ascii="Times New Roman" w:eastAsia="Times New Roman" w:hAnsi="Times New Roman" w:cs="Times New Roman"/>
          <w:lang w:eastAsia="ru-RU"/>
        </w:rPr>
        <w:t>даты получения УПД</w:t>
      </w:r>
      <w:r w:rsidRPr="00AC667A">
        <w:rPr>
          <w:rFonts w:ascii="Times New Roman" w:eastAsia="Times New Roman" w:hAnsi="Times New Roman" w:cs="Times New Roman"/>
          <w:lang w:eastAsia="ru-RU"/>
        </w:rPr>
        <w:t xml:space="preserve"> за оказанные услуги. </w:t>
      </w:r>
    </w:p>
    <w:p w:rsidR="00BA05C2" w:rsidRPr="00AC667A" w:rsidRDefault="00BA05C2" w:rsidP="00AC667A">
      <w:pPr>
        <w:tabs>
          <w:tab w:val="num" w:pos="108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2.1.1</w:t>
      </w:r>
      <w:r w:rsidR="00F65FEE" w:rsidRPr="00AC667A">
        <w:rPr>
          <w:rFonts w:ascii="Times New Roman" w:eastAsia="Times New Roman" w:hAnsi="Times New Roman" w:cs="Times New Roman"/>
          <w:lang w:eastAsia="ru-RU"/>
        </w:rPr>
        <w:t>3</w:t>
      </w:r>
      <w:r w:rsidRPr="00AC667A">
        <w:rPr>
          <w:rFonts w:ascii="Times New Roman" w:eastAsia="Times New Roman" w:hAnsi="Times New Roman" w:cs="Times New Roman"/>
          <w:lang w:eastAsia="ru-RU"/>
        </w:rPr>
        <w:t>.</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 xml:space="preserve">При наличии возможности </w:t>
      </w:r>
      <w:r w:rsidR="00EE2B6F" w:rsidRPr="00AC667A">
        <w:rPr>
          <w:rFonts w:ascii="Times New Roman" w:eastAsia="Times New Roman" w:hAnsi="Times New Roman" w:cs="Times New Roman"/>
          <w:lang w:eastAsia="ru-RU"/>
        </w:rPr>
        <w:t xml:space="preserve">размещение/оказание услуг </w:t>
      </w:r>
      <w:r w:rsidRPr="00AC667A">
        <w:rPr>
          <w:rFonts w:ascii="Times New Roman" w:eastAsia="Times New Roman" w:hAnsi="Times New Roman" w:cs="Times New Roman"/>
          <w:lang w:eastAsia="ru-RU"/>
        </w:rPr>
        <w:t>по проживанию в гостинице и питание экипажей и технического состава Перевозчика.</w:t>
      </w:r>
    </w:p>
    <w:p w:rsidR="00F65FEE" w:rsidRPr="00AC667A" w:rsidRDefault="00BA05C2" w:rsidP="00AC667A">
      <w:pPr>
        <w:shd w:val="clear" w:color="auto" w:fill="FFFFFF"/>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2.1.1</w:t>
      </w:r>
      <w:r w:rsidR="00F65FEE" w:rsidRPr="00AC667A">
        <w:rPr>
          <w:rFonts w:ascii="Times New Roman" w:eastAsia="Times New Roman" w:hAnsi="Times New Roman" w:cs="Times New Roman"/>
          <w:lang w:eastAsia="ru-RU"/>
        </w:rPr>
        <w:t>4</w:t>
      </w:r>
      <w:r w:rsidRPr="00AC667A">
        <w:rPr>
          <w:rFonts w:ascii="Times New Roman" w:eastAsia="Times New Roman" w:hAnsi="Times New Roman" w:cs="Times New Roman"/>
          <w:lang w:eastAsia="ru-RU"/>
        </w:rPr>
        <w:t xml:space="preserve">. </w:t>
      </w:r>
      <w:r w:rsidR="00F65FEE" w:rsidRPr="00AC667A">
        <w:rPr>
          <w:rFonts w:ascii="Times New Roman" w:eastAsia="Times New Roman" w:hAnsi="Times New Roman" w:cs="Times New Roman"/>
          <w:lang w:eastAsia="ru-RU"/>
        </w:rPr>
        <w:t>При перерыве в перевозке по вине Перевозчика, а также в случае задержки рейса, отмены рейса (в том числе вследствие неблагоприятных метеорологических условий, устранения неисправности воздушного судна, угрожающей жизни или здоровью пассажиров), изменения маршрута перевозки Аэропорт, за счет Перевозчика, оказывает пассажирам Перевозчика следующие услуги:</w:t>
      </w:r>
    </w:p>
    <w:p w:rsidR="00F65FEE" w:rsidRPr="00AC667A" w:rsidRDefault="00F65FEE" w:rsidP="00AC667A">
      <w:pPr>
        <w:shd w:val="clear" w:color="auto" w:fill="FFFFFF"/>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предоставление комнаты матери и ребенка пассажиру с ребенком в возрасте до семи лет;</w:t>
      </w:r>
    </w:p>
    <w:p w:rsidR="00F65FEE" w:rsidRPr="00AC667A" w:rsidRDefault="00F65FEE" w:rsidP="00AC667A">
      <w:pPr>
        <w:shd w:val="clear" w:color="auto" w:fill="FFFFFF"/>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обеспечение питьевой водой 200-500г. на сумму до 100 рублей при ожидании начала посадки пассажиров в воздушное судно более двух часов;</w:t>
      </w:r>
    </w:p>
    <w:p w:rsidR="00F65FEE" w:rsidRPr="00AC667A" w:rsidRDefault="00F65FEE" w:rsidP="00AC667A">
      <w:pPr>
        <w:shd w:val="clear" w:color="auto" w:fill="FFFFFF"/>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обеспечение горячим питанием и напитками на сумму до 400 рублей за рацион при ожидании начала посадки пассажиров в воздушное судно более четырех часов. Аэропорт самостоятельно формирует рационы (завтрак, обед, ужин) из имеющегося ассортимента с учетом указанной стоимости за рацион.</w:t>
      </w:r>
    </w:p>
    <w:p w:rsidR="00F65FEE" w:rsidRPr="00AC667A" w:rsidRDefault="00F65FEE" w:rsidP="00AC667A">
      <w:pPr>
        <w:shd w:val="clear" w:color="auto" w:fill="FFFFFF"/>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размещение, при наличии свободных мест в гостинице, при ожидании начала посадки пассажиров в воздушное судно более восьми часов - с 6 часов 1 минуты до 21 часов 59 минут (далее - дневное время) и более шести часов - с 22 часов до 6 часов.</w:t>
      </w:r>
    </w:p>
    <w:p w:rsidR="00BA05C2" w:rsidRPr="00AC667A" w:rsidRDefault="00BA05C2" w:rsidP="00AC667A">
      <w:pPr>
        <w:shd w:val="clear" w:color="auto" w:fill="FFFFFF"/>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Организация и предоставление услуг, предусмотренных п. 99 ФАП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России от 28 июня </w:t>
      </w:r>
      <w:smartTag w:uri="urn:schemas-microsoft-com:office:smarttags" w:element="metricconverter">
        <w:smartTagPr>
          <w:attr w:name="ProductID" w:val="2007 г"/>
        </w:smartTagPr>
        <w:r w:rsidRPr="00AC667A">
          <w:rPr>
            <w:rFonts w:ascii="Times New Roman" w:eastAsia="Times New Roman" w:hAnsi="Times New Roman" w:cs="Times New Roman"/>
            <w:lang w:eastAsia="ru-RU"/>
          </w:rPr>
          <w:t>2007 г</w:t>
        </w:r>
      </w:smartTag>
      <w:r w:rsidR="00F65FEE" w:rsidRPr="00AC667A">
        <w:rPr>
          <w:rFonts w:ascii="Times New Roman" w:eastAsia="Times New Roman" w:hAnsi="Times New Roman" w:cs="Times New Roman"/>
          <w:lang w:eastAsia="ru-RU"/>
        </w:rPr>
        <w:t>. № </w:t>
      </w:r>
      <w:r w:rsidRPr="00AC667A">
        <w:rPr>
          <w:rFonts w:ascii="Times New Roman" w:eastAsia="Times New Roman" w:hAnsi="Times New Roman" w:cs="Times New Roman"/>
          <w:lang w:eastAsia="ru-RU"/>
        </w:rPr>
        <w:t>82 и не вошедших в указанный выше перечень, осуществляется Перевозчиком самостоятельно.</w:t>
      </w:r>
    </w:p>
    <w:p w:rsidR="00BA05C2" w:rsidRPr="00AC667A" w:rsidRDefault="00F65FEE"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Оплата услуг, предоставляемых по настоящем пункту, производится Перевозчиком в течение 5 (пяти) рабочих дней с даты получения УПД от Аэропорта</w:t>
      </w:r>
      <w:r w:rsidR="00BA05C2" w:rsidRPr="00AC667A">
        <w:rPr>
          <w:rFonts w:ascii="Times New Roman" w:eastAsia="Times New Roman" w:hAnsi="Times New Roman" w:cs="Times New Roman"/>
          <w:lang w:eastAsia="ru-RU"/>
        </w:rPr>
        <w:t>.</w:t>
      </w:r>
    </w:p>
    <w:p w:rsidR="00E46971"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bCs/>
          <w:lang w:eastAsia="ru-RU"/>
        </w:rPr>
        <w:lastRenderedPageBreak/>
        <w:t>2.1.1</w:t>
      </w:r>
      <w:r w:rsidR="00F65FEE" w:rsidRPr="00AC667A">
        <w:rPr>
          <w:rFonts w:ascii="Times New Roman" w:eastAsia="Times New Roman" w:hAnsi="Times New Roman" w:cs="Times New Roman"/>
          <w:bCs/>
          <w:lang w:eastAsia="ru-RU"/>
        </w:rPr>
        <w:t>5</w:t>
      </w:r>
      <w:r w:rsidR="008B43E1" w:rsidRPr="00AC667A">
        <w:rPr>
          <w:rFonts w:ascii="Times New Roman" w:eastAsia="Times New Roman" w:hAnsi="Times New Roman" w:cs="Times New Roman"/>
          <w:bCs/>
          <w:lang w:eastAsia="ru-RU"/>
        </w:rPr>
        <w:t>. Информирование</w:t>
      </w:r>
      <w:r w:rsidR="00810358" w:rsidRPr="00AC667A">
        <w:rPr>
          <w:rFonts w:ascii="Times New Roman" w:eastAsia="Times New Roman" w:hAnsi="Times New Roman" w:cs="Times New Roman"/>
          <w:bCs/>
          <w:lang w:eastAsia="ru-RU"/>
        </w:rPr>
        <w:t xml:space="preserve"> </w:t>
      </w:r>
      <w:r w:rsidRPr="00AC667A">
        <w:rPr>
          <w:rFonts w:ascii="Times New Roman" w:eastAsia="Times New Roman" w:hAnsi="Times New Roman" w:cs="Times New Roman"/>
          <w:lang w:eastAsia="ru-RU"/>
        </w:rPr>
        <w:t>Перевозчика об</w:t>
      </w:r>
      <w:r w:rsidRPr="00AC667A">
        <w:rPr>
          <w:rFonts w:ascii="Times New Roman" w:eastAsia="Times New Roman" w:hAnsi="Times New Roman" w:cs="Times New Roman"/>
          <w:b/>
          <w:lang w:eastAsia="ru-RU"/>
        </w:rPr>
        <w:t xml:space="preserve"> </w:t>
      </w:r>
      <w:r w:rsidR="00347FAC" w:rsidRPr="00AC667A">
        <w:rPr>
          <w:rFonts w:ascii="Times New Roman" w:eastAsia="Times New Roman" w:hAnsi="Times New Roman" w:cs="Times New Roman"/>
          <w:lang w:eastAsia="ru-RU"/>
        </w:rPr>
        <w:t xml:space="preserve">изменении режима работы </w:t>
      </w:r>
      <w:r w:rsidRPr="00AC667A">
        <w:rPr>
          <w:rFonts w:ascii="Times New Roman" w:eastAsia="Times New Roman" w:hAnsi="Times New Roman" w:cs="Times New Roman"/>
          <w:lang w:eastAsia="ru-RU"/>
        </w:rPr>
        <w:t>Аэропорта, вызванного началом запланированной реконструкции аэропорта, сезонным ремонтом элементов летного поля и необходимо</w:t>
      </w:r>
      <w:r w:rsidR="00810358" w:rsidRPr="00AC667A">
        <w:rPr>
          <w:rFonts w:ascii="Times New Roman" w:eastAsia="Times New Roman" w:hAnsi="Times New Roman" w:cs="Times New Roman"/>
          <w:lang w:eastAsia="ru-RU"/>
        </w:rPr>
        <w:t xml:space="preserve">сти соответствующего изменения </w:t>
      </w:r>
      <w:r w:rsidRPr="00AC667A">
        <w:rPr>
          <w:rFonts w:ascii="Times New Roman" w:eastAsia="Times New Roman" w:hAnsi="Times New Roman" w:cs="Times New Roman"/>
          <w:lang w:eastAsia="ru-RU"/>
        </w:rPr>
        <w:t xml:space="preserve">слотов, не менее, чем за 30 календарных дней. </w:t>
      </w:r>
    </w:p>
    <w:p w:rsidR="00BA05C2" w:rsidRPr="00AC667A" w:rsidRDefault="00BA05C2" w:rsidP="00AC667A">
      <w:pPr>
        <w:numPr>
          <w:ilvl w:val="1"/>
          <w:numId w:val="2"/>
        </w:numPr>
        <w:tabs>
          <w:tab w:val="num" w:pos="539"/>
          <w:tab w:val="left" w:pos="993"/>
        </w:tabs>
        <w:spacing w:after="0" w:line="240" w:lineRule="auto"/>
        <w:ind w:left="0" w:firstLine="567"/>
        <w:jc w:val="both"/>
        <w:rPr>
          <w:rFonts w:ascii="Times New Roman" w:eastAsia="Times New Roman" w:hAnsi="Times New Roman" w:cs="Times New Roman"/>
          <w:b/>
          <w:bCs/>
          <w:i/>
          <w:iCs/>
          <w:lang w:eastAsia="ru-RU"/>
        </w:rPr>
      </w:pPr>
      <w:r w:rsidRPr="00AC667A">
        <w:rPr>
          <w:rFonts w:ascii="Times New Roman" w:eastAsia="Times New Roman" w:hAnsi="Times New Roman" w:cs="Times New Roman"/>
          <w:b/>
          <w:bCs/>
          <w:i/>
          <w:iCs/>
          <w:lang w:eastAsia="ru-RU"/>
        </w:rPr>
        <w:t>Перевозчик обязан:</w:t>
      </w:r>
    </w:p>
    <w:p w:rsidR="00292CBA" w:rsidRPr="00AC667A" w:rsidRDefault="00292CBA" w:rsidP="00AC667A">
      <w:pPr>
        <w:numPr>
          <w:ilvl w:val="2"/>
          <w:numId w:val="2"/>
        </w:numPr>
        <w:tabs>
          <w:tab w:val="num" w:pos="539"/>
          <w:tab w:val="left" w:pos="993"/>
        </w:tabs>
        <w:spacing w:after="0" w:line="240" w:lineRule="auto"/>
        <w:ind w:left="0"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Выполнять полеты ВС в (из) аэропорт(а) города Ханты-Мансийска в согласованные с Аэропортом сроки в соответствии с Постановлением Правительства РФ от 22 июля 2009 г. № 599</w:t>
      </w:r>
      <w:r w:rsidRPr="00AC667A">
        <w:rPr>
          <w:rFonts w:ascii="Times New Roman" w:eastAsia="Times New Roman" w:hAnsi="Times New Roman" w:cs="Times New Roman"/>
          <w:lang w:eastAsia="ru-RU"/>
        </w:rPr>
        <w:br/>
        <w:t>«О порядке обеспечения доступа к услугам субъектов естественных монополий в аэропортах</w:t>
      </w:r>
      <w:r w:rsidRPr="00AC667A">
        <w:rPr>
          <w:rFonts w:ascii="Times New Roman" w:hAnsi="Times New Roman" w:cs="Times New Roman"/>
          <w:shd w:val="clear" w:color="auto" w:fill="FFFFFF"/>
        </w:rPr>
        <w:t xml:space="preserve">» и </w:t>
      </w:r>
      <w:hyperlink r:id="rId8" w:history="1">
        <w:r w:rsidRPr="00AC667A">
          <w:rPr>
            <w:rFonts w:ascii="Times New Roman" w:hAnsi="Times New Roman" w:cs="Times New Roman"/>
          </w:rPr>
          <w:t>Постановлением Правительства РФ от 29.05.2025 № 784 «Об утверждении Правил недискриминационного доступа к услугам субъектов естественных монополий в аэропортах».</w:t>
        </w:r>
      </w:hyperlink>
    </w:p>
    <w:p w:rsidR="00BA05C2" w:rsidRPr="00AC667A" w:rsidRDefault="00292CBA" w:rsidP="00AC667A">
      <w:pPr>
        <w:numPr>
          <w:ilvl w:val="2"/>
          <w:numId w:val="2"/>
        </w:numPr>
        <w:tabs>
          <w:tab w:val="num" w:pos="0"/>
          <w:tab w:val="num" w:pos="540"/>
          <w:tab w:val="left" w:pos="993"/>
        </w:tabs>
        <w:spacing w:after="0" w:line="240" w:lineRule="auto"/>
        <w:ind w:left="0"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 </w:t>
      </w:r>
      <w:r w:rsidR="00BA05C2" w:rsidRPr="00AC667A">
        <w:rPr>
          <w:rFonts w:ascii="Times New Roman" w:eastAsia="Times New Roman" w:hAnsi="Times New Roman" w:cs="Times New Roman"/>
          <w:lang w:eastAsia="ru-RU"/>
        </w:rPr>
        <w:t>П</w:t>
      </w:r>
      <w:r w:rsidR="00D5185C" w:rsidRPr="00AC667A">
        <w:rPr>
          <w:rFonts w:ascii="Times New Roman" w:eastAsia="Times New Roman" w:hAnsi="Times New Roman" w:cs="Times New Roman"/>
          <w:lang w:eastAsia="ru-RU"/>
        </w:rPr>
        <w:t>ри выполнении полета в аэропорт</w:t>
      </w:r>
      <w:r w:rsidR="00BA05C2" w:rsidRPr="00AC667A">
        <w:rPr>
          <w:rFonts w:ascii="Times New Roman" w:eastAsia="Times New Roman" w:hAnsi="Times New Roman" w:cs="Times New Roman"/>
          <w:lang w:eastAsia="ru-RU"/>
        </w:rPr>
        <w:t xml:space="preserve"> г. Ханты-Мансийска </w:t>
      </w:r>
      <w:r w:rsidR="00D963FC" w:rsidRPr="00AC667A">
        <w:rPr>
          <w:rFonts w:ascii="Times New Roman" w:eastAsia="Times New Roman" w:hAnsi="Times New Roman" w:cs="Times New Roman"/>
          <w:lang w:eastAsia="ru-RU"/>
        </w:rPr>
        <w:t xml:space="preserve">заблаговременно, до посадки ВС </w:t>
      </w:r>
      <w:r w:rsidR="00BA05C2" w:rsidRPr="00AC667A">
        <w:rPr>
          <w:rFonts w:ascii="Times New Roman" w:eastAsia="Times New Roman" w:hAnsi="Times New Roman" w:cs="Times New Roman"/>
          <w:lang w:eastAsia="ru-RU"/>
        </w:rPr>
        <w:t>по коммерческому каналу радиосвязи сообщить в ПДСП Аэропорта следующие сведения:</w:t>
      </w:r>
    </w:p>
    <w:p w:rsidR="00BA05C2" w:rsidRPr="00AC667A" w:rsidRDefault="00BA05C2" w:rsidP="00AC667A">
      <w:pPr>
        <w:numPr>
          <w:ilvl w:val="0"/>
          <w:numId w:val="3"/>
        </w:numPr>
        <w:tabs>
          <w:tab w:val="clear" w:pos="720"/>
          <w:tab w:val="left" w:pos="284"/>
          <w:tab w:val="left" w:pos="993"/>
          <w:tab w:val="num" w:pos="2160"/>
        </w:tabs>
        <w:spacing w:after="0" w:line="240" w:lineRule="auto"/>
        <w:ind w:left="0"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тип ВС и бортовой номер, номер рейса;</w:t>
      </w:r>
    </w:p>
    <w:p w:rsidR="00BA05C2" w:rsidRPr="00AC667A" w:rsidRDefault="00BA05C2" w:rsidP="00AC667A">
      <w:pPr>
        <w:numPr>
          <w:ilvl w:val="0"/>
          <w:numId w:val="3"/>
        </w:numPr>
        <w:tabs>
          <w:tab w:val="clear" w:pos="720"/>
          <w:tab w:val="left" w:pos="284"/>
          <w:tab w:val="left" w:pos="993"/>
        </w:tabs>
        <w:spacing w:after="0" w:line="240" w:lineRule="auto"/>
        <w:ind w:left="0"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фамилию командира ВС;</w:t>
      </w:r>
    </w:p>
    <w:p w:rsidR="00BA05C2" w:rsidRPr="00AC667A" w:rsidRDefault="00BA05C2" w:rsidP="00AC667A">
      <w:pPr>
        <w:tabs>
          <w:tab w:val="left" w:pos="284"/>
          <w:tab w:val="left" w:pos="993"/>
        </w:tabs>
        <w:spacing w:after="0" w:line="240" w:lineRule="auto"/>
        <w:ind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3) коммерческую загрузку, наличие пассажиров особой категории (инвалидов), расчетное время прибытия;</w:t>
      </w:r>
    </w:p>
    <w:p w:rsidR="00BA05C2" w:rsidRPr="00AC667A" w:rsidRDefault="00BA05C2" w:rsidP="00AC667A">
      <w:pPr>
        <w:tabs>
          <w:tab w:val="left" w:pos="284"/>
          <w:tab w:val="left" w:pos="993"/>
        </w:tabs>
        <w:spacing w:after="0" w:line="240" w:lineRule="auto"/>
        <w:ind w:firstLine="567"/>
        <w:jc w:val="both"/>
        <w:rPr>
          <w:rFonts w:ascii="Times New Roman" w:eastAsia="Times New Roman" w:hAnsi="Times New Roman" w:cs="Times New Roman"/>
          <w:i/>
          <w:lang w:eastAsia="ru-RU"/>
        </w:rPr>
      </w:pPr>
      <w:r w:rsidRPr="00AC667A">
        <w:rPr>
          <w:rFonts w:ascii="Times New Roman" w:eastAsia="Times New Roman" w:hAnsi="Times New Roman" w:cs="Times New Roman"/>
          <w:i/>
          <w:lang w:eastAsia="ru-RU"/>
        </w:rPr>
        <w:t>4)  наличие оружия, спецсредств;</w:t>
      </w:r>
    </w:p>
    <w:p w:rsidR="00BA05C2" w:rsidRPr="00AC667A" w:rsidRDefault="00BA05C2" w:rsidP="00AC667A">
      <w:pPr>
        <w:numPr>
          <w:ilvl w:val="2"/>
          <w:numId w:val="2"/>
        </w:numPr>
        <w:tabs>
          <w:tab w:val="num" w:pos="539"/>
          <w:tab w:val="left" w:pos="993"/>
        </w:tabs>
        <w:spacing w:after="0" w:line="240" w:lineRule="auto"/>
        <w:ind w:left="0"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Принять и оплатить оказанные Аэропортом услуги.  </w:t>
      </w:r>
    </w:p>
    <w:p w:rsidR="00BA05C2" w:rsidRPr="00AC667A" w:rsidRDefault="00BA05C2" w:rsidP="00AC667A">
      <w:pPr>
        <w:tabs>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2.2.4</w:t>
      </w:r>
      <w:r w:rsidRPr="00AC667A">
        <w:rPr>
          <w:rFonts w:ascii="Times New Roman" w:eastAsia="Times New Roman" w:hAnsi="Times New Roman" w:cs="Times New Roman"/>
          <w:b/>
          <w:lang w:eastAsia="ru-RU"/>
        </w:rPr>
        <w:t>.</w:t>
      </w:r>
      <w:r w:rsidRPr="00AC667A">
        <w:rPr>
          <w:rFonts w:ascii="Times New Roman" w:eastAsia="Times New Roman" w:hAnsi="Times New Roman" w:cs="Times New Roman"/>
          <w:lang w:eastAsia="ru-RU"/>
        </w:rPr>
        <w:t xml:space="preserve"> Соблюдать требования </w:t>
      </w:r>
      <w:r w:rsidR="00347FAC" w:rsidRPr="00AC667A">
        <w:rPr>
          <w:rFonts w:ascii="Times New Roman" w:eastAsia="Times New Roman" w:hAnsi="Times New Roman" w:cs="Times New Roman"/>
          <w:lang w:eastAsia="ru-RU"/>
        </w:rPr>
        <w:t xml:space="preserve">транспортной </w:t>
      </w:r>
      <w:r w:rsidRPr="00AC667A">
        <w:rPr>
          <w:rFonts w:ascii="Times New Roman" w:eastAsia="Times New Roman" w:hAnsi="Times New Roman" w:cs="Times New Roman"/>
          <w:lang w:eastAsia="ru-RU"/>
        </w:rPr>
        <w:t>безопасности, установленные в соответствии с нормативными актами, регулирующими в</w:t>
      </w:r>
      <w:r w:rsidR="00EE2B6F" w:rsidRPr="00AC667A">
        <w:rPr>
          <w:rFonts w:ascii="Times New Roman" w:eastAsia="Times New Roman" w:hAnsi="Times New Roman" w:cs="Times New Roman"/>
          <w:lang w:eastAsia="ru-RU"/>
        </w:rPr>
        <w:t xml:space="preserve">опросы обеспечения </w:t>
      </w:r>
      <w:r w:rsidR="00347FAC" w:rsidRPr="00AC667A">
        <w:rPr>
          <w:rFonts w:ascii="Times New Roman" w:eastAsia="Times New Roman" w:hAnsi="Times New Roman" w:cs="Times New Roman"/>
          <w:lang w:eastAsia="ru-RU"/>
        </w:rPr>
        <w:t>транспортной</w:t>
      </w:r>
      <w:r w:rsidR="00EE2B6F" w:rsidRPr="00AC667A">
        <w:rPr>
          <w:rFonts w:ascii="Times New Roman" w:eastAsia="Times New Roman" w:hAnsi="Times New Roman" w:cs="Times New Roman"/>
          <w:lang w:eastAsia="ru-RU"/>
        </w:rPr>
        <w:t xml:space="preserve"> </w:t>
      </w:r>
      <w:r w:rsidR="00292CBA" w:rsidRPr="00AC667A">
        <w:rPr>
          <w:rFonts w:ascii="Times New Roman" w:eastAsia="Times New Roman" w:hAnsi="Times New Roman" w:cs="Times New Roman"/>
          <w:lang w:eastAsia="ru-RU"/>
        </w:rPr>
        <w:t>безопасности.</w:t>
      </w:r>
    </w:p>
    <w:p w:rsidR="00BA05C2" w:rsidRPr="00AC667A" w:rsidRDefault="00BA05C2" w:rsidP="00AC667A">
      <w:pPr>
        <w:tabs>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2.2.5. Обеспечить</w:t>
      </w:r>
      <w:r w:rsidR="00347FAC" w:rsidRPr="00AC667A">
        <w:rPr>
          <w:rFonts w:ascii="Times New Roman" w:eastAsia="Times New Roman" w:hAnsi="Times New Roman" w:cs="Times New Roman"/>
          <w:lang w:eastAsia="ru-RU"/>
        </w:rPr>
        <w:t xml:space="preserve"> стикирование бортовых запасов </w:t>
      </w:r>
      <w:r w:rsidRPr="00AC667A">
        <w:rPr>
          <w:rFonts w:ascii="Times New Roman" w:eastAsia="Times New Roman" w:hAnsi="Times New Roman" w:cs="Times New Roman"/>
          <w:lang w:eastAsia="ru-RU"/>
        </w:rPr>
        <w:t>в соответствии с распоряжением Минтранса России от 15.04.2002 года № НА-128 р</w:t>
      </w:r>
      <w:r w:rsidRPr="00AC667A">
        <w:rPr>
          <w:rFonts w:ascii="Times New Roman" w:eastAsia="Times New Roman" w:hAnsi="Times New Roman" w:cs="Times New Roman"/>
          <w:b/>
          <w:lang w:eastAsia="ru-RU"/>
        </w:rPr>
        <w:t xml:space="preserve"> </w:t>
      </w:r>
      <w:r w:rsidRPr="00AC667A">
        <w:rPr>
          <w:rFonts w:ascii="Times New Roman" w:eastAsia="Times New Roman" w:hAnsi="Times New Roman" w:cs="Times New Roman"/>
          <w:lang w:eastAsia="ru-RU"/>
        </w:rPr>
        <w:t>«О маркировке стикерами багажа, грузов, почты и бортовых запасов при проведении их предполетного досмотра», Указанием от 09.06.2003 года № 19.1.15-</w:t>
      </w:r>
      <w:smartTag w:uri="urn:schemas-microsoft-com:office:smarttags" w:element="metricconverter">
        <w:smartTagPr>
          <w:attr w:name="ProductID" w:val="284 ГА"/>
        </w:smartTagPr>
        <w:r w:rsidRPr="00AC667A">
          <w:rPr>
            <w:rFonts w:ascii="Times New Roman" w:eastAsia="Times New Roman" w:hAnsi="Times New Roman" w:cs="Times New Roman"/>
            <w:lang w:eastAsia="ru-RU"/>
          </w:rPr>
          <w:t>284 ГА</w:t>
        </w:r>
      </w:smartTag>
      <w:r w:rsidRPr="00AC667A">
        <w:rPr>
          <w:rFonts w:ascii="Times New Roman" w:eastAsia="Times New Roman" w:hAnsi="Times New Roman" w:cs="Times New Roman"/>
          <w:b/>
          <w:lang w:eastAsia="ru-RU"/>
        </w:rPr>
        <w:t xml:space="preserve"> </w:t>
      </w:r>
      <w:r w:rsidRPr="00AC667A">
        <w:rPr>
          <w:rFonts w:ascii="Times New Roman" w:eastAsia="Times New Roman" w:hAnsi="Times New Roman" w:cs="Times New Roman"/>
          <w:lang w:eastAsia="ru-RU"/>
        </w:rPr>
        <w:t>«По вопросу организации стикирования багажа, грузов, почты и бортовых запасов при проведении предполетного досмотра».</w:t>
      </w:r>
    </w:p>
    <w:p w:rsidR="00E46971" w:rsidRPr="00AC667A" w:rsidRDefault="00BA05C2" w:rsidP="00AC667A">
      <w:pPr>
        <w:tabs>
          <w:tab w:val="left" w:pos="993"/>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2.2.6. Заблаговременно </w:t>
      </w:r>
      <w:r w:rsidR="009B41D3" w:rsidRPr="00AC667A">
        <w:rPr>
          <w:rFonts w:ascii="Times New Roman" w:eastAsia="Times New Roman" w:hAnsi="Times New Roman" w:cs="Times New Roman"/>
          <w:lang w:eastAsia="ru-RU"/>
        </w:rPr>
        <w:t xml:space="preserve">в письменной форме (гарантийное письмо за подписью уполномоченного лица) </w:t>
      </w:r>
      <w:r w:rsidRPr="00AC667A">
        <w:rPr>
          <w:rFonts w:ascii="Times New Roman" w:eastAsia="Times New Roman" w:hAnsi="Times New Roman" w:cs="Times New Roman"/>
          <w:lang w:eastAsia="ru-RU"/>
        </w:rPr>
        <w:t>информировать</w:t>
      </w:r>
      <w:r w:rsidR="00347FAC" w:rsidRPr="00AC667A">
        <w:rPr>
          <w:rFonts w:ascii="Times New Roman" w:eastAsia="Times New Roman" w:hAnsi="Times New Roman" w:cs="Times New Roman"/>
          <w:lang w:eastAsia="ru-RU"/>
        </w:rPr>
        <w:t xml:space="preserve"> Аэропорт о порядке исполнения </w:t>
      </w:r>
      <w:r w:rsidRPr="00AC667A">
        <w:rPr>
          <w:rFonts w:ascii="Times New Roman" w:eastAsia="Times New Roman" w:hAnsi="Times New Roman" w:cs="Times New Roman"/>
          <w:lang w:eastAsia="ru-RU"/>
        </w:rPr>
        <w:t>требований п.99 ФАП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РФ от 28.06.07г. №82, в целях доведения соответствующей информации до сведения пассажиров.</w:t>
      </w:r>
    </w:p>
    <w:p w:rsidR="00BA05C2" w:rsidRPr="00AC667A" w:rsidRDefault="00BA05C2"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bCs/>
          <w:lang w:eastAsia="ru-RU"/>
        </w:rPr>
        <w:t xml:space="preserve">2.2.7. </w:t>
      </w:r>
      <w:r w:rsidR="00234E0E" w:rsidRPr="00AC667A">
        <w:rPr>
          <w:rFonts w:ascii="Times New Roman" w:eastAsia="Times New Roman" w:hAnsi="Times New Roman" w:cs="Times New Roman"/>
          <w:bCs/>
          <w:lang w:eastAsia="ru-RU"/>
        </w:rPr>
        <w:t>В</w:t>
      </w:r>
      <w:r w:rsidRPr="00AC667A">
        <w:rPr>
          <w:rFonts w:ascii="Times New Roman" w:eastAsia="Times New Roman" w:hAnsi="Times New Roman" w:cs="Times New Roman"/>
          <w:lang w:eastAsia="ru-RU"/>
        </w:rPr>
        <w:t xml:space="preserve"> случае изме</w:t>
      </w:r>
      <w:r w:rsidR="00624915" w:rsidRPr="00AC667A">
        <w:rPr>
          <w:rFonts w:ascii="Times New Roman" w:eastAsia="Times New Roman" w:hAnsi="Times New Roman" w:cs="Times New Roman"/>
          <w:lang w:eastAsia="ru-RU"/>
        </w:rPr>
        <w:t xml:space="preserve">нения режима работы Аэропорта, </w:t>
      </w:r>
      <w:r w:rsidRPr="00AC667A">
        <w:rPr>
          <w:rFonts w:ascii="Times New Roman" w:eastAsia="Times New Roman" w:hAnsi="Times New Roman" w:cs="Times New Roman"/>
          <w:lang w:eastAsia="ru-RU"/>
        </w:rPr>
        <w:t>вызванного началом запланированной реконструкции аэропорта, сезонного ремонта элементов летного поля, согласовать новые слоты. В случае, если по</w:t>
      </w:r>
      <w:r w:rsidR="00EE2B6F" w:rsidRPr="00AC667A">
        <w:rPr>
          <w:rFonts w:ascii="Times New Roman" w:eastAsia="Times New Roman" w:hAnsi="Times New Roman" w:cs="Times New Roman"/>
          <w:lang w:eastAsia="ru-RU"/>
        </w:rPr>
        <w:t xml:space="preserve"> истечении 30 календарных дней </w:t>
      </w:r>
      <w:r w:rsidRPr="00AC667A">
        <w:rPr>
          <w:rFonts w:ascii="Times New Roman" w:eastAsia="Times New Roman" w:hAnsi="Times New Roman" w:cs="Times New Roman"/>
          <w:lang w:eastAsia="ru-RU"/>
        </w:rPr>
        <w:t xml:space="preserve">с </w:t>
      </w:r>
      <w:r w:rsidR="00F65FEE" w:rsidRPr="00AC667A">
        <w:rPr>
          <w:rFonts w:ascii="Times New Roman" w:eastAsia="Times New Roman" w:hAnsi="Times New Roman" w:cs="Times New Roman"/>
          <w:lang w:eastAsia="ru-RU"/>
        </w:rPr>
        <w:t>даты</w:t>
      </w:r>
      <w:r w:rsidRPr="00AC667A">
        <w:rPr>
          <w:rFonts w:ascii="Times New Roman" w:eastAsia="Times New Roman" w:hAnsi="Times New Roman" w:cs="Times New Roman"/>
          <w:lang w:eastAsia="ru-RU"/>
        </w:rPr>
        <w:t xml:space="preserve"> предупреждения Аэропортом, Перевозчик не приведет слоты в соответствие с новым режимом работы аэропорта г. Ханты-Мансийска, Аэропорт</w:t>
      </w:r>
      <w:r w:rsidR="00EE2B6F" w:rsidRPr="00AC667A">
        <w:rPr>
          <w:rFonts w:ascii="Times New Roman" w:eastAsia="Times New Roman" w:hAnsi="Times New Roman" w:cs="Times New Roman"/>
          <w:lang w:eastAsia="ru-RU"/>
        </w:rPr>
        <w:t xml:space="preserve"> вправе не оказывать </w:t>
      </w:r>
      <w:r w:rsidRPr="00AC667A">
        <w:rPr>
          <w:rFonts w:ascii="Times New Roman" w:eastAsia="Times New Roman" w:hAnsi="Times New Roman" w:cs="Times New Roman"/>
          <w:lang w:eastAsia="ru-RU"/>
        </w:rPr>
        <w:t xml:space="preserve">услуги по обслуживанию ВС Перевозчика. </w:t>
      </w:r>
    </w:p>
    <w:p w:rsidR="00BA05C2" w:rsidRPr="00AC667A" w:rsidRDefault="00BA05C2" w:rsidP="00AC667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2.2.8. Осуществл</w:t>
      </w:r>
      <w:r w:rsidR="00261978" w:rsidRPr="00AC667A">
        <w:rPr>
          <w:rFonts w:ascii="Times New Roman" w:eastAsia="Times New Roman" w:hAnsi="Times New Roman" w:cs="Times New Roman"/>
          <w:lang w:eastAsia="ru-RU"/>
        </w:rPr>
        <w:t>ять эвакуацию ВС самостоятельно</w:t>
      </w:r>
      <w:r w:rsidRPr="00AC667A">
        <w:rPr>
          <w:rFonts w:ascii="Times New Roman" w:eastAsia="Times New Roman" w:hAnsi="Times New Roman" w:cs="Times New Roman"/>
          <w:lang w:eastAsia="ru-RU"/>
        </w:rPr>
        <w:t xml:space="preserve"> или иными силами за счет собственных средств в случаях, предусмотренных п.2. ст.89 Воздушного кодекса РФ. </w:t>
      </w:r>
    </w:p>
    <w:p w:rsidR="00BA05C2" w:rsidRPr="00AC667A" w:rsidRDefault="00BA05C2" w:rsidP="00AC667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A81FBF" w:rsidRPr="00AC667A" w:rsidRDefault="00BA05C2" w:rsidP="00AC667A">
      <w:pPr>
        <w:spacing w:after="0" w:line="240" w:lineRule="auto"/>
        <w:ind w:firstLine="567"/>
        <w:jc w:val="center"/>
        <w:rPr>
          <w:rFonts w:ascii="Times New Roman" w:eastAsia="Times New Roman" w:hAnsi="Times New Roman" w:cs="Times New Roman"/>
          <w:b/>
          <w:bCs/>
          <w:lang w:eastAsia="ru-RU"/>
        </w:rPr>
      </w:pPr>
      <w:r w:rsidRPr="00AC667A">
        <w:rPr>
          <w:rFonts w:ascii="Times New Roman" w:eastAsia="Times New Roman" w:hAnsi="Times New Roman" w:cs="Times New Roman"/>
          <w:b/>
          <w:bCs/>
          <w:lang w:eastAsia="ru-RU"/>
        </w:rPr>
        <w:t>3.</w:t>
      </w:r>
      <w:r w:rsidR="0083628D" w:rsidRPr="00AC667A">
        <w:rPr>
          <w:rFonts w:ascii="Times New Roman" w:eastAsia="Times New Roman" w:hAnsi="Times New Roman" w:cs="Times New Roman"/>
          <w:b/>
          <w:bCs/>
          <w:lang w:eastAsia="ru-RU"/>
        </w:rPr>
        <w:t xml:space="preserve"> </w:t>
      </w:r>
      <w:r w:rsidR="00003354" w:rsidRPr="00AC667A">
        <w:rPr>
          <w:rFonts w:ascii="Times New Roman" w:eastAsia="Times New Roman" w:hAnsi="Times New Roman" w:cs="Times New Roman"/>
          <w:b/>
          <w:bCs/>
          <w:lang w:eastAsia="ru-RU"/>
        </w:rPr>
        <w:t>РА</w:t>
      </w:r>
      <w:r w:rsidRPr="00AC667A">
        <w:rPr>
          <w:rFonts w:ascii="Times New Roman" w:eastAsia="Times New Roman" w:hAnsi="Times New Roman" w:cs="Times New Roman"/>
          <w:b/>
          <w:bCs/>
          <w:lang w:eastAsia="ru-RU"/>
        </w:rPr>
        <w:t xml:space="preserve">СЧЕТЫ </w:t>
      </w:r>
    </w:p>
    <w:p w:rsidR="00A81FBF" w:rsidRPr="00AC667A" w:rsidRDefault="00A81FBF" w:rsidP="00AC667A">
      <w:pPr>
        <w:tabs>
          <w:tab w:val="num" w:pos="108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3.1. При выполнении регулярных рейсов Перевозчик производит предоплату за соответствующую декаду в размере заявленных им объемов</w:t>
      </w:r>
      <w:r w:rsidR="009B41D3" w:rsidRPr="00AC667A">
        <w:rPr>
          <w:rFonts w:ascii="Times New Roman" w:eastAsia="Times New Roman" w:hAnsi="Times New Roman" w:cs="Times New Roman"/>
          <w:lang w:eastAsia="ru-RU"/>
        </w:rPr>
        <w:t xml:space="preserve"> авиарейсов</w:t>
      </w:r>
      <w:r w:rsidRPr="00AC667A">
        <w:rPr>
          <w:rFonts w:ascii="Times New Roman" w:eastAsia="Times New Roman" w:hAnsi="Times New Roman" w:cs="Times New Roman"/>
          <w:lang w:eastAsia="ru-RU"/>
        </w:rPr>
        <w:t>. Окончательн</w:t>
      </w:r>
      <w:r w:rsidR="00F65FEE" w:rsidRPr="00AC667A">
        <w:rPr>
          <w:rFonts w:ascii="Times New Roman" w:eastAsia="Times New Roman" w:hAnsi="Times New Roman" w:cs="Times New Roman"/>
          <w:lang w:eastAsia="ru-RU"/>
        </w:rPr>
        <w:t>ый расчет производится в течение</w:t>
      </w:r>
      <w:r w:rsidRPr="00AC667A">
        <w:rPr>
          <w:rFonts w:ascii="Times New Roman" w:eastAsia="Times New Roman" w:hAnsi="Times New Roman" w:cs="Times New Roman"/>
          <w:lang w:eastAsia="ru-RU"/>
        </w:rPr>
        <w:t xml:space="preserve"> 5</w:t>
      </w:r>
      <w:r w:rsidR="00F65FEE" w:rsidRPr="00AC667A">
        <w:rPr>
          <w:rFonts w:ascii="Times New Roman" w:eastAsia="Times New Roman" w:hAnsi="Times New Roman" w:cs="Times New Roman"/>
          <w:lang w:eastAsia="ru-RU"/>
        </w:rPr>
        <w:t xml:space="preserve"> (п</w:t>
      </w:r>
      <w:r w:rsidR="00710188" w:rsidRPr="00AC667A">
        <w:rPr>
          <w:rFonts w:ascii="Times New Roman" w:eastAsia="Times New Roman" w:hAnsi="Times New Roman" w:cs="Times New Roman"/>
          <w:lang w:eastAsia="ru-RU"/>
        </w:rPr>
        <w:t>яти)</w:t>
      </w:r>
      <w:r w:rsidR="00261978" w:rsidRPr="00AC667A">
        <w:rPr>
          <w:rFonts w:ascii="Times New Roman" w:eastAsia="Times New Roman" w:hAnsi="Times New Roman" w:cs="Times New Roman"/>
          <w:lang w:eastAsia="ru-RU"/>
        </w:rPr>
        <w:t xml:space="preserve"> рабочих дней с </w:t>
      </w:r>
      <w:r w:rsidR="00F65FEE" w:rsidRPr="00AC667A">
        <w:rPr>
          <w:rFonts w:ascii="Times New Roman" w:eastAsia="Times New Roman" w:hAnsi="Times New Roman" w:cs="Times New Roman"/>
          <w:lang w:eastAsia="ru-RU"/>
        </w:rPr>
        <w:t xml:space="preserve">даты </w:t>
      </w:r>
      <w:r w:rsidRPr="00AC667A">
        <w:rPr>
          <w:rFonts w:ascii="Times New Roman" w:eastAsia="Times New Roman" w:hAnsi="Times New Roman" w:cs="Times New Roman"/>
          <w:lang w:eastAsia="ru-RU"/>
        </w:rPr>
        <w:t xml:space="preserve">получения документов </w:t>
      </w:r>
      <w:r w:rsidR="00710188" w:rsidRPr="00AC667A">
        <w:rPr>
          <w:rFonts w:ascii="Times New Roman" w:eastAsia="Times New Roman" w:hAnsi="Times New Roman" w:cs="Times New Roman"/>
          <w:lang w:eastAsia="ru-RU"/>
        </w:rPr>
        <w:t>Перевозчиком</w:t>
      </w:r>
      <w:r w:rsidRPr="00AC667A">
        <w:rPr>
          <w:rFonts w:ascii="Times New Roman" w:eastAsia="Times New Roman" w:hAnsi="Times New Roman" w:cs="Times New Roman"/>
          <w:lang w:eastAsia="ru-RU"/>
        </w:rPr>
        <w:t xml:space="preserve"> (электронной почтой или ЭДО)</w:t>
      </w:r>
      <w:r w:rsidR="009B41D3" w:rsidRPr="00AC667A">
        <w:rPr>
          <w:rFonts w:ascii="Times New Roman" w:eastAsia="Times New Roman" w:hAnsi="Times New Roman" w:cs="Times New Roman"/>
          <w:lang w:eastAsia="ru-RU"/>
        </w:rPr>
        <w:t xml:space="preserve"> в соответствии с утвержденными тарифами</w:t>
      </w:r>
      <w:r w:rsidRPr="00AC667A">
        <w:rPr>
          <w:rFonts w:ascii="Times New Roman" w:eastAsia="Times New Roman" w:hAnsi="Times New Roman" w:cs="Times New Roman"/>
          <w:lang w:eastAsia="ru-RU"/>
        </w:rPr>
        <w:t>.</w:t>
      </w:r>
    </w:p>
    <w:p w:rsidR="00710188"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3.2. При выполнении заказных рейсов согласовывать с Аэропортом условия их выполнения.</w:t>
      </w:r>
    </w:p>
    <w:p w:rsidR="00710188" w:rsidRPr="00AC667A" w:rsidRDefault="0072217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не менее чем за 3 дня</w:t>
      </w:r>
      <w:r w:rsidR="00710188" w:rsidRPr="00AC667A">
        <w:rPr>
          <w:rFonts w:ascii="Times New Roman" w:eastAsia="Times New Roman" w:hAnsi="Times New Roman" w:cs="Times New Roman"/>
          <w:lang w:eastAsia="ru-RU"/>
        </w:rPr>
        <w:t xml:space="preserve"> до выполнения заказного рейса подать заявку или изменения в ранее поданную заявку и согласовать с Аэропортом дату и время прилета (вылета ВС) с обязательным указанием следующих данных:</w:t>
      </w:r>
    </w:p>
    <w:p w:rsidR="00710188"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тип, номер, максимальную взлётную массу ВС;</w:t>
      </w:r>
    </w:p>
    <w:p w:rsidR="00710188"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дата и время выполнения заказного рейса;</w:t>
      </w:r>
    </w:p>
    <w:p w:rsidR="00710188"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маршрут, включая пункты промежуточных посадок;</w:t>
      </w:r>
    </w:p>
    <w:p w:rsidR="00710188"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предполагаемое количество пассажиров (прибывающих, убывающих);</w:t>
      </w:r>
    </w:p>
    <w:p w:rsidR="00710188"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предполагаемое количество и характер груза;</w:t>
      </w:r>
    </w:p>
    <w:p w:rsidR="00710188"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необходимость дополнительных видов обслуживания по Заявке Перевозчика;</w:t>
      </w:r>
    </w:p>
    <w:p w:rsidR="00710188"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За 3 дня до выполнения рейса произвести предварительную оплату, согласно выставленного счета, направленного по электронной почте.</w:t>
      </w:r>
    </w:p>
    <w:p w:rsidR="00F65FEE" w:rsidRPr="00AC667A" w:rsidRDefault="0071018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3.3. </w:t>
      </w:r>
      <w:r w:rsidR="00F65FEE" w:rsidRPr="00AC667A">
        <w:rPr>
          <w:rFonts w:ascii="Times New Roman" w:eastAsia="Times New Roman" w:hAnsi="Times New Roman" w:cs="Times New Roman"/>
          <w:lang w:eastAsia="ru-RU"/>
        </w:rPr>
        <w:t>В течение 5 (пяти) рабочих дней с даты выполнении чартерного рейса Аэропорт выставляет в адрес Перевозчика УПД с приложением первичных документов на обслуживание ВС.</w:t>
      </w:r>
    </w:p>
    <w:p w:rsidR="00F65FEE" w:rsidRPr="00AC667A" w:rsidRDefault="00F65FEE"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Окончательный расчет производится в течение 5 (пяти) рабочих дней с даты получения УПД Перевозчиком, с учетом предоплаты за фактически оказанные услуги на основании акта формы «C» и УПД. Перевозчик возвращает Аэропорту подписанный УПД в течение </w:t>
      </w:r>
      <w:r w:rsidRPr="00AC667A">
        <w:rPr>
          <w:rFonts w:ascii="Times New Roman" w:eastAsia="Times New Roman" w:hAnsi="Times New Roman" w:cs="Times New Roman"/>
          <w:lang w:eastAsia="ru-RU"/>
        </w:rPr>
        <w:br/>
        <w:t xml:space="preserve">10 (десяти) календарных дней с даты получения. В случае, если Перевозчик по истечении 10 (десяти) </w:t>
      </w:r>
      <w:r w:rsidRPr="00AC667A">
        <w:rPr>
          <w:rFonts w:ascii="Times New Roman" w:eastAsia="Times New Roman" w:hAnsi="Times New Roman" w:cs="Times New Roman"/>
          <w:lang w:eastAsia="ru-RU"/>
        </w:rPr>
        <w:lastRenderedPageBreak/>
        <w:t>календарных дней не направил Аэропорту подписанный УПД или мотивированный отказ от его подписания, УПД считается подписанным обеими Сторонами, а услуги принятыми.</w:t>
      </w:r>
    </w:p>
    <w:p w:rsidR="00261978" w:rsidRPr="00AC667A" w:rsidRDefault="00292CBA"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3.4. Расчеты между С</w:t>
      </w:r>
      <w:r w:rsidR="00261978" w:rsidRPr="00AC667A">
        <w:rPr>
          <w:rFonts w:ascii="Times New Roman" w:eastAsia="Times New Roman" w:hAnsi="Times New Roman" w:cs="Times New Roman"/>
          <w:lang w:eastAsia="ru-RU"/>
        </w:rPr>
        <w:t>торонами производятся в рублях РФ в безналичном порядке по платежным поручениям и/или наличными в кассу Аэропорта.</w:t>
      </w:r>
    </w:p>
    <w:p w:rsidR="00261978" w:rsidRPr="00AC667A" w:rsidRDefault="00261978"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3.5. При выполнении работ (оказании услуг), не учитываемых ставками сборов (цен), эти работы (услуги) оплачиваются как дополнительные услуги по действующим на </w:t>
      </w:r>
      <w:r w:rsidR="00F65FEE" w:rsidRPr="00AC667A">
        <w:rPr>
          <w:rFonts w:ascii="Times New Roman" w:eastAsia="Times New Roman" w:hAnsi="Times New Roman" w:cs="Times New Roman"/>
          <w:lang w:eastAsia="ru-RU"/>
        </w:rPr>
        <w:t>дату</w:t>
      </w:r>
      <w:r w:rsidRPr="00AC667A">
        <w:rPr>
          <w:rFonts w:ascii="Times New Roman" w:eastAsia="Times New Roman" w:hAnsi="Times New Roman" w:cs="Times New Roman"/>
          <w:lang w:eastAsia="ru-RU"/>
        </w:rPr>
        <w:t xml:space="preserve"> выполнения рейса (работ) ценам Аэропорта. Предоставление дополнительных видов обслуживания осуществляется на основании письменной заявки Перевозчика.     </w:t>
      </w:r>
    </w:p>
    <w:p w:rsidR="00261978" w:rsidRPr="00AC667A" w:rsidRDefault="00261978"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3.6. Тарифы на обслуживание ВС, действующие в аэропорту г. Ханты-Мансийска представлены на официальном сайте Исполнителя </w:t>
      </w:r>
      <w:r w:rsidRPr="00AC667A">
        <w:rPr>
          <w:rFonts w:ascii="Times New Roman" w:eastAsia="Times New Roman" w:hAnsi="Times New Roman" w:cs="Times New Roman"/>
          <w:u w:val="single"/>
          <w:lang w:val="en-US" w:eastAsia="ru-RU"/>
        </w:rPr>
        <w:t>www</w:t>
      </w:r>
      <w:r w:rsidRPr="00AC667A">
        <w:rPr>
          <w:rFonts w:ascii="Times New Roman" w:eastAsia="Times New Roman" w:hAnsi="Times New Roman" w:cs="Times New Roman"/>
          <w:u w:val="single"/>
          <w:lang w:eastAsia="ru-RU"/>
        </w:rPr>
        <w:t>.</w:t>
      </w:r>
      <w:r w:rsidRPr="00AC667A">
        <w:rPr>
          <w:rFonts w:ascii="Times New Roman" w:eastAsia="Times New Roman" w:hAnsi="Times New Roman" w:cs="Times New Roman"/>
          <w:u w:val="single"/>
          <w:lang w:val="en-US" w:eastAsia="ru-RU"/>
        </w:rPr>
        <w:t>ugraavia</w:t>
      </w:r>
      <w:r w:rsidRPr="00AC667A">
        <w:rPr>
          <w:rFonts w:ascii="Times New Roman" w:eastAsia="Times New Roman" w:hAnsi="Times New Roman" w:cs="Times New Roman"/>
          <w:u w:val="single"/>
          <w:lang w:eastAsia="ru-RU"/>
        </w:rPr>
        <w:t>.</w:t>
      </w:r>
      <w:r w:rsidRPr="00AC667A">
        <w:rPr>
          <w:rFonts w:ascii="Times New Roman" w:eastAsia="Times New Roman" w:hAnsi="Times New Roman" w:cs="Times New Roman"/>
          <w:u w:val="single"/>
          <w:lang w:val="en-US" w:eastAsia="ru-RU"/>
        </w:rPr>
        <w:t>ru</w:t>
      </w:r>
      <w:r w:rsidRPr="00AC667A">
        <w:rPr>
          <w:rFonts w:ascii="Times New Roman" w:eastAsia="Times New Roman" w:hAnsi="Times New Roman" w:cs="Times New Roman"/>
          <w:lang w:eastAsia="ru-RU"/>
        </w:rPr>
        <w:t xml:space="preserve"> </w:t>
      </w:r>
      <w:r w:rsidR="00033CCC" w:rsidRPr="00AC667A">
        <w:rPr>
          <w:rFonts w:ascii="Times New Roman" w:eastAsia="Times New Roman" w:hAnsi="Times New Roman" w:cs="Times New Roman"/>
          <w:lang w:eastAsia="ru-RU"/>
        </w:rPr>
        <w:t xml:space="preserve">в разделе «Авиакомпаниям» по ссылке </w:t>
      </w:r>
      <w:r w:rsidR="000335E6" w:rsidRPr="00AC667A">
        <w:rPr>
          <w:rFonts w:ascii="Times New Roman" w:eastAsia="Times New Roman" w:hAnsi="Times New Roman" w:cs="Times New Roman"/>
          <w:lang w:eastAsia="ru-RU"/>
        </w:rPr>
        <w:t>https://ugraavia.ru/airlines/prices/</w:t>
      </w:r>
      <w:r w:rsidR="00B90F9C" w:rsidRPr="00AC667A">
        <w:rPr>
          <w:rFonts w:ascii="Times New Roman" w:eastAsia="Times New Roman" w:hAnsi="Times New Roman" w:cs="Times New Roman"/>
          <w:lang w:eastAsia="ru-RU"/>
        </w:rPr>
        <w:t>.</w:t>
      </w:r>
    </w:p>
    <w:p w:rsidR="00261978" w:rsidRPr="00AC667A" w:rsidRDefault="00261978"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3.7. Сверки расчетов между Аэропортом и Перевозчиком производится ежеквартально в следующем порядке:</w:t>
      </w:r>
    </w:p>
    <w:p w:rsidR="00261978" w:rsidRPr="00AC667A" w:rsidRDefault="00261978" w:rsidP="00AC667A">
      <w:pPr>
        <w:tabs>
          <w:tab w:val="num" w:pos="720"/>
          <w:tab w:val="left" w:pos="1134"/>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3.7.1. Аэропорт направляет составленный акт сверки Перевозчику в течение 15-ти дней после окончания отчетного месяца;</w:t>
      </w:r>
    </w:p>
    <w:p w:rsidR="00261978" w:rsidRPr="00AC667A" w:rsidRDefault="00261978" w:rsidP="00AC667A">
      <w:pPr>
        <w:widowControl w:val="0"/>
        <w:tabs>
          <w:tab w:val="num" w:pos="720"/>
          <w:tab w:val="left" w:pos="1134"/>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3.7.2. Перевозчик до 25 числа месяца, следующего за отчетным, обязан возвратить Аэропорту один экземпляр акта сверки, надлежащим образом оформленный либо содержащий обоснованные возражения, в противном случае акт сверки будет считаться принятым в редакции Аэропорта.</w:t>
      </w:r>
    </w:p>
    <w:p w:rsidR="00F65FEE" w:rsidRPr="00AC667A" w:rsidRDefault="00261978" w:rsidP="00AC667A">
      <w:pPr>
        <w:widowControl w:val="0"/>
        <w:tabs>
          <w:tab w:val="num" w:pos="1206"/>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3.8</w:t>
      </w:r>
      <w:r w:rsidR="00F65FEE" w:rsidRPr="00AC667A">
        <w:rPr>
          <w:rFonts w:ascii="Times New Roman" w:eastAsia="Times New Roman" w:hAnsi="Times New Roman" w:cs="Times New Roman"/>
          <w:lang w:eastAsia="ru-RU"/>
        </w:rPr>
        <w:t>. Перевозчик предоставляет Аэропорту подписанный УПД не позднее 5 числа месяца, следующего за месяцем оказания услуг.</w:t>
      </w:r>
    </w:p>
    <w:p w:rsidR="00710188" w:rsidRPr="00AC667A" w:rsidRDefault="00261978" w:rsidP="00AC667A">
      <w:pPr>
        <w:widowControl w:val="0"/>
        <w:tabs>
          <w:tab w:val="num" w:pos="1206"/>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3.9</w:t>
      </w:r>
      <w:r w:rsidR="00710188" w:rsidRPr="00AC667A">
        <w:rPr>
          <w:rFonts w:ascii="Times New Roman" w:eastAsia="Times New Roman" w:hAnsi="Times New Roman" w:cs="Times New Roman"/>
          <w:lang w:eastAsia="ru-RU"/>
        </w:rPr>
        <w:t>. В случае обнаружения расхождения в расчетах за оказанные услуги, при анализе полученных счетов, своевременно информировать о данном факте Аэропорт.</w:t>
      </w:r>
    </w:p>
    <w:p w:rsidR="00710188" w:rsidRPr="00AC667A" w:rsidRDefault="00261978"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3.10</w:t>
      </w:r>
      <w:r w:rsidR="00710188" w:rsidRPr="00AC667A">
        <w:rPr>
          <w:rFonts w:ascii="Times New Roman" w:eastAsia="Times New Roman" w:hAnsi="Times New Roman" w:cs="Times New Roman"/>
          <w:lang w:eastAsia="ru-RU"/>
        </w:rPr>
        <w:t xml:space="preserve">. </w:t>
      </w:r>
      <w:r w:rsidR="00F65FEE" w:rsidRPr="00AC667A">
        <w:rPr>
          <w:rFonts w:ascii="Times New Roman" w:eastAsia="Times New Roman" w:hAnsi="Times New Roman" w:cs="Times New Roman"/>
          <w:lang w:eastAsia="ru-RU"/>
        </w:rPr>
        <w:t xml:space="preserve">Пересматривать и изменять в одностороннем порядке ставки сборов, тарифы, цены на оказываемые Аэропортом услуги в соответствии с Приказом Министерства транспорта РФ № № 149 от 27.04.2024 г. Надлежащим уведомлением Перевозчика об изменении ставок сборов, тарифов и цен является их публикация на официальном сайте Аэропорта </w:t>
      </w:r>
      <w:r w:rsidR="00F65FEE" w:rsidRPr="00AC667A">
        <w:rPr>
          <w:rFonts w:ascii="Times New Roman" w:eastAsia="Times New Roman" w:hAnsi="Times New Roman" w:cs="Times New Roman"/>
          <w:u w:val="single"/>
          <w:lang w:val="en-US" w:eastAsia="ru-RU"/>
        </w:rPr>
        <w:t>www</w:t>
      </w:r>
      <w:r w:rsidR="00F65FEE" w:rsidRPr="00AC667A">
        <w:rPr>
          <w:rFonts w:ascii="Times New Roman" w:eastAsia="Times New Roman" w:hAnsi="Times New Roman" w:cs="Times New Roman"/>
          <w:u w:val="single"/>
          <w:lang w:eastAsia="ru-RU"/>
        </w:rPr>
        <w:t>.</w:t>
      </w:r>
      <w:r w:rsidR="00F65FEE" w:rsidRPr="00AC667A">
        <w:rPr>
          <w:rFonts w:ascii="Times New Roman" w:eastAsia="Times New Roman" w:hAnsi="Times New Roman" w:cs="Times New Roman"/>
          <w:u w:val="single"/>
          <w:lang w:val="en-US" w:eastAsia="ru-RU"/>
        </w:rPr>
        <w:t>ugraavia</w:t>
      </w:r>
      <w:r w:rsidR="00F65FEE" w:rsidRPr="00AC667A">
        <w:rPr>
          <w:rFonts w:ascii="Times New Roman" w:eastAsia="Times New Roman" w:hAnsi="Times New Roman" w:cs="Times New Roman"/>
          <w:u w:val="single"/>
          <w:lang w:eastAsia="ru-RU"/>
        </w:rPr>
        <w:t>.</w:t>
      </w:r>
      <w:r w:rsidR="00F65FEE" w:rsidRPr="00AC667A">
        <w:rPr>
          <w:rFonts w:ascii="Times New Roman" w:eastAsia="Times New Roman" w:hAnsi="Times New Roman" w:cs="Times New Roman"/>
          <w:u w:val="single"/>
          <w:lang w:val="en-US" w:eastAsia="ru-RU"/>
        </w:rPr>
        <w:t>ru</w:t>
      </w:r>
      <w:r w:rsidR="00F65FEE" w:rsidRPr="00AC667A">
        <w:rPr>
          <w:rFonts w:ascii="Times New Roman" w:eastAsia="Times New Roman" w:hAnsi="Times New Roman" w:cs="Times New Roman"/>
          <w:lang w:eastAsia="ru-RU"/>
        </w:rPr>
        <w:t xml:space="preserve"> в разделе «Авиакомпаниям» по ссылке </w:t>
      </w:r>
      <w:r w:rsidR="000335E6" w:rsidRPr="00AC667A">
        <w:rPr>
          <w:rFonts w:ascii="Times New Roman" w:eastAsia="Times New Roman" w:hAnsi="Times New Roman" w:cs="Times New Roman"/>
          <w:lang w:eastAsia="ru-RU"/>
        </w:rPr>
        <w:t>https://ugraavia.ru/airlines/prices/</w:t>
      </w:r>
      <w:r w:rsidR="00292CBA" w:rsidRPr="00AC667A">
        <w:rPr>
          <w:rFonts w:ascii="Times New Roman" w:eastAsia="Times New Roman" w:hAnsi="Times New Roman" w:cs="Times New Roman"/>
          <w:lang w:eastAsia="ru-RU"/>
        </w:rPr>
        <w:t>.</w:t>
      </w:r>
    </w:p>
    <w:p w:rsidR="00F65FEE" w:rsidRPr="00AC667A" w:rsidRDefault="0026197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3.11</w:t>
      </w:r>
      <w:r w:rsidR="00710188" w:rsidRPr="00AC667A">
        <w:rPr>
          <w:rFonts w:ascii="Times New Roman" w:eastAsia="Times New Roman" w:hAnsi="Times New Roman" w:cs="Times New Roman"/>
          <w:lang w:eastAsia="ru-RU"/>
        </w:rPr>
        <w:t xml:space="preserve">. </w:t>
      </w:r>
      <w:r w:rsidR="00F65FEE" w:rsidRPr="00AC667A">
        <w:rPr>
          <w:rFonts w:ascii="Times New Roman" w:eastAsia="Times New Roman" w:hAnsi="Times New Roman" w:cs="Times New Roman"/>
          <w:lang w:eastAsia="ru-RU"/>
        </w:rPr>
        <w:t>3.11. При проведении платежей Перевозчик обязательно указывает в платежных документах назначение платежа, номер договора и номер УПД. При отсутствии указания в платежных документах номера УПД Аэропорт производит зачет произведенных платежей в порядке календарной очередности.</w:t>
      </w:r>
    </w:p>
    <w:p w:rsidR="00710188" w:rsidRPr="00AC667A" w:rsidRDefault="0026197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3.12</w:t>
      </w:r>
      <w:r w:rsidR="00710188" w:rsidRPr="00AC667A">
        <w:rPr>
          <w:rFonts w:ascii="Times New Roman" w:eastAsia="Times New Roman" w:hAnsi="Times New Roman" w:cs="Times New Roman"/>
          <w:lang w:eastAsia="ru-RU"/>
        </w:rPr>
        <w:t xml:space="preserve">. </w:t>
      </w:r>
      <w:r w:rsidR="00F65FEE" w:rsidRPr="00AC667A">
        <w:rPr>
          <w:rFonts w:ascii="Times New Roman" w:eastAsia="Times New Roman" w:hAnsi="Times New Roman" w:cs="Times New Roman"/>
          <w:lang w:eastAsia="ru-RU"/>
        </w:rPr>
        <w:t>По поручению Перевозчика перечисление денежных средств могут осуществлять третьи лица за обслуживание как заказного рейса, так и по регуляр</w:t>
      </w:r>
      <w:r w:rsidR="00292CBA" w:rsidRPr="00AC667A">
        <w:rPr>
          <w:rFonts w:ascii="Times New Roman" w:eastAsia="Times New Roman" w:hAnsi="Times New Roman" w:cs="Times New Roman"/>
          <w:lang w:eastAsia="ru-RU"/>
        </w:rPr>
        <w:t>ным рейсам в рамках настоящего д</w:t>
      </w:r>
      <w:r w:rsidR="00F65FEE" w:rsidRPr="00AC667A">
        <w:rPr>
          <w:rFonts w:ascii="Times New Roman" w:eastAsia="Times New Roman" w:hAnsi="Times New Roman" w:cs="Times New Roman"/>
          <w:lang w:eastAsia="ru-RU"/>
        </w:rPr>
        <w:t xml:space="preserve">оговора с обязательным указанием: за кого </w:t>
      </w:r>
      <w:r w:rsidR="00292CBA" w:rsidRPr="00AC667A">
        <w:rPr>
          <w:rFonts w:ascii="Times New Roman" w:eastAsia="Times New Roman" w:hAnsi="Times New Roman" w:cs="Times New Roman"/>
          <w:lang w:eastAsia="ru-RU"/>
        </w:rPr>
        <w:t>производится оплата, по какому д</w:t>
      </w:r>
      <w:r w:rsidR="00F65FEE" w:rsidRPr="00AC667A">
        <w:rPr>
          <w:rFonts w:ascii="Times New Roman" w:eastAsia="Times New Roman" w:hAnsi="Times New Roman" w:cs="Times New Roman"/>
          <w:lang w:eastAsia="ru-RU"/>
        </w:rPr>
        <w:t>оговору и номера счёта, УПД.</w:t>
      </w:r>
    </w:p>
    <w:p w:rsidR="00710188" w:rsidRPr="00AC667A" w:rsidRDefault="00261978"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3.13</w:t>
      </w:r>
      <w:r w:rsidR="00710188" w:rsidRPr="00AC667A">
        <w:rPr>
          <w:rFonts w:ascii="Times New Roman" w:eastAsia="Times New Roman" w:hAnsi="Times New Roman" w:cs="Times New Roman"/>
          <w:lang w:eastAsia="ru-RU"/>
        </w:rPr>
        <w:t>.  Фактом оплаты является дата поступления денежных средств на расчетный счет Аэропорта.</w:t>
      </w:r>
    </w:p>
    <w:p w:rsidR="00BA05C2" w:rsidRPr="00AC667A" w:rsidRDefault="00BA05C2" w:rsidP="00AC667A">
      <w:pPr>
        <w:widowControl w:val="0"/>
        <w:tabs>
          <w:tab w:val="num" w:pos="1206"/>
        </w:tabs>
        <w:spacing w:after="0" w:line="240" w:lineRule="auto"/>
        <w:jc w:val="both"/>
        <w:rPr>
          <w:rFonts w:ascii="Times New Roman" w:eastAsia="Times New Roman" w:hAnsi="Times New Roman" w:cs="Times New Roman"/>
          <w:lang w:eastAsia="ru-RU"/>
        </w:rPr>
      </w:pPr>
    </w:p>
    <w:p w:rsidR="00BA05C2" w:rsidRPr="00AC667A" w:rsidRDefault="00BA05C2" w:rsidP="00AC667A">
      <w:pPr>
        <w:spacing w:after="0" w:line="240" w:lineRule="auto"/>
        <w:jc w:val="center"/>
        <w:rPr>
          <w:rFonts w:ascii="Times New Roman" w:eastAsia="Times New Roman" w:hAnsi="Times New Roman" w:cs="Times New Roman"/>
          <w:b/>
          <w:lang w:eastAsia="ru-RU"/>
        </w:rPr>
      </w:pPr>
      <w:r w:rsidRPr="00AC667A">
        <w:rPr>
          <w:rFonts w:ascii="Times New Roman" w:eastAsia="Times New Roman" w:hAnsi="Times New Roman" w:cs="Times New Roman"/>
          <w:b/>
          <w:lang w:eastAsia="ru-RU"/>
        </w:rPr>
        <w:t>4. ОБЕСПЕЧЕНИЕ АВИАГСМ</w:t>
      </w:r>
    </w:p>
    <w:p w:rsidR="007D1606" w:rsidRPr="00AC667A" w:rsidRDefault="00292CBA"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4.1. Под «авиаГСМ» С</w:t>
      </w:r>
      <w:r w:rsidR="007D1606" w:rsidRPr="00AC667A">
        <w:rPr>
          <w:rFonts w:ascii="Times New Roman" w:eastAsia="Times New Roman" w:hAnsi="Times New Roman" w:cs="Times New Roman"/>
          <w:lang w:eastAsia="ru-RU"/>
        </w:rPr>
        <w:t xml:space="preserve">тороны понимают авиационное топливо (ТС-1, РТ, их смесь), противоводокристализационную жидкость (ПВК-Ж) «И-М». </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4.2.</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Обеспечение Аэропортом воздушных судов Перевозчика авиаГСМ производится исходя из фактического наличия у Аэропорта авиаГСМ</w:t>
      </w:r>
      <w:r w:rsidR="00033CCC" w:rsidRPr="00AC667A">
        <w:rPr>
          <w:rFonts w:ascii="Times New Roman" w:eastAsia="Times New Roman" w:hAnsi="Times New Roman" w:cs="Times New Roman"/>
          <w:lang w:eastAsia="ru-RU"/>
        </w:rPr>
        <w:t xml:space="preserve"> и технической возможности</w:t>
      </w:r>
      <w:r w:rsidRPr="00AC667A">
        <w:rPr>
          <w:rFonts w:ascii="Times New Roman" w:eastAsia="Times New Roman" w:hAnsi="Times New Roman" w:cs="Times New Roman"/>
          <w:lang w:eastAsia="ru-RU"/>
        </w:rPr>
        <w:t>. При выполнении регулярных рейсов по расписанию обеспечение авиаГСМ осуществляется тольк</w:t>
      </w:r>
      <w:r w:rsidR="00EE2B6F" w:rsidRPr="00AC667A">
        <w:rPr>
          <w:rFonts w:ascii="Times New Roman" w:eastAsia="Times New Roman" w:hAnsi="Times New Roman" w:cs="Times New Roman"/>
          <w:lang w:eastAsia="ru-RU"/>
        </w:rPr>
        <w:t xml:space="preserve">о при отсутствии задолженности </w:t>
      </w:r>
      <w:r w:rsidR="00033CCC" w:rsidRPr="00AC667A">
        <w:rPr>
          <w:rFonts w:ascii="Times New Roman" w:eastAsia="Times New Roman" w:hAnsi="Times New Roman" w:cs="Times New Roman"/>
          <w:lang w:eastAsia="ru-RU"/>
        </w:rPr>
        <w:t>последнего перед Аэропортом</w:t>
      </w:r>
      <w:r w:rsidRPr="00AC667A">
        <w:rPr>
          <w:rFonts w:ascii="Times New Roman" w:eastAsia="Times New Roman" w:hAnsi="Times New Roman" w:cs="Times New Roman"/>
          <w:lang w:eastAsia="ru-RU"/>
        </w:rPr>
        <w:t>.</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4.3.В случае неисполнения либо ненадлежащего исполнения Перевозчиком, обязательст</w:t>
      </w:r>
      <w:r w:rsidR="001236B2" w:rsidRPr="00AC667A">
        <w:rPr>
          <w:rFonts w:ascii="Times New Roman" w:eastAsia="Times New Roman" w:hAnsi="Times New Roman" w:cs="Times New Roman"/>
          <w:lang w:eastAsia="ru-RU"/>
        </w:rPr>
        <w:t>в, предусмотренных п.3.1., п.3.5</w:t>
      </w:r>
      <w:r w:rsidRPr="00AC667A">
        <w:rPr>
          <w:rFonts w:ascii="Times New Roman" w:eastAsia="Times New Roman" w:hAnsi="Times New Roman" w:cs="Times New Roman"/>
          <w:lang w:eastAsia="ru-RU"/>
        </w:rPr>
        <w:t>. настоящего договора и/или отсутствии у Аэропорта авиаГСМ в необходимом объеме, Аэропорт освобождается от ответственности за необеспечение Перевозчика авиаГСМ.</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4.4.</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При заправке Аэропортом воздушных судов Перевозчика Стороны руководствуются: «Наставлением по службе ГСМ на воздушном транспорте РФ» (НГСМ-РФ-94), «Руководством по приёму и хранению, подготовке к выдаче на заправку, контролю качества авиационных горюче-смазочных материалов и специальных жидкостей», введённым в действие Приказом Департамента Воздушного Транспорта Министерства Транспорта РФ от 17.10.92г. № ДВ-126, вновь вводимыми отраслевыми документами по подготовке авиаГСМ.</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4.5.</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Стороны принимают на себя обязательства о взаимном и безусловном исполнении отраслевых руководящих документов РФ по заправке ВС, с учетом качественных показателей по обеспечению безопасности и регулярности полетов.</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4.6.</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Качество авиаГСМ, поставляемого Аэропортом Перевозчику должно соответст</w:t>
      </w:r>
      <w:r w:rsidR="00EE2B6F" w:rsidRPr="00AC667A">
        <w:rPr>
          <w:rFonts w:ascii="Times New Roman" w:eastAsia="Times New Roman" w:hAnsi="Times New Roman" w:cs="Times New Roman"/>
          <w:lang w:eastAsia="ru-RU"/>
        </w:rPr>
        <w:t xml:space="preserve">вовать требованиям Приказа ДВТ </w:t>
      </w:r>
      <w:r w:rsidRPr="00AC667A">
        <w:rPr>
          <w:rFonts w:ascii="Times New Roman" w:eastAsia="Times New Roman" w:hAnsi="Times New Roman" w:cs="Times New Roman"/>
          <w:lang w:eastAsia="ru-RU"/>
        </w:rPr>
        <w:t>РФ  № 126 от 17.02.92 г. и действующим ГОСТам (ТУ).</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4.7.</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Заправка ВС Перевозчика производится исключительно в присутствии уполномоченного на это представителя Перевозчика.</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lastRenderedPageBreak/>
        <w:t>4.8.</w:t>
      </w:r>
      <w:r w:rsidR="00EE2B6F" w:rsidRPr="00AC667A">
        <w:rPr>
          <w:rFonts w:ascii="Times New Roman" w:eastAsia="Times New Roman" w:hAnsi="Times New Roman" w:cs="Times New Roman"/>
          <w:lang w:eastAsia="ru-RU"/>
        </w:rPr>
        <w:t xml:space="preserve"> </w:t>
      </w:r>
      <w:r w:rsidR="00292CBA" w:rsidRPr="00AC667A">
        <w:rPr>
          <w:rFonts w:ascii="Times New Roman" w:eastAsia="Times New Roman" w:hAnsi="Times New Roman" w:cs="Times New Roman"/>
          <w:lang w:eastAsia="ru-RU"/>
        </w:rPr>
        <w:t>Расчеты за авиаГСМ между С</w:t>
      </w:r>
      <w:r w:rsidRPr="00AC667A">
        <w:rPr>
          <w:rFonts w:ascii="Times New Roman" w:eastAsia="Times New Roman" w:hAnsi="Times New Roman" w:cs="Times New Roman"/>
          <w:lang w:eastAsia="ru-RU"/>
        </w:rPr>
        <w:t>торонами производятся в порядке, опред</w:t>
      </w:r>
      <w:r w:rsidR="00292CBA" w:rsidRPr="00AC667A">
        <w:rPr>
          <w:rFonts w:ascii="Times New Roman" w:eastAsia="Times New Roman" w:hAnsi="Times New Roman" w:cs="Times New Roman"/>
          <w:lang w:eastAsia="ru-RU"/>
        </w:rPr>
        <w:t>еленном в разделе 3 настоящего д</w:t>
      </w:r>
      <w:r w:rsidRPr="00AC667A">
        <w:rPr>
          <w:rFonts w:ascii="Times New Roman" w:eastAsia="Times New Roman" w:hAnsi="Times New Roman" w:cs="Times New Roman"/>
          <w:lang w:eastAsia="ru-RU"/>
        </w:rPr>
        <w:t>оговора.</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4.9.</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Ответственность за</w:t>
      </w:r>
      <w:r w:rsidR="00EE2B6F" w:rsidRPr="00AC667A">
        <w:rPr>
          <w:rFonts w:ascii="Times New Roman" w:eastAsia="Times New Roman" w:hAnsi="Times New Roman" w:cs="Times New Roman"/>
          <w:lang w:eastAsia="ru-RU"/>
        </w:rPr>
        <w:t xml:space="preserve"> количество и качество авиаГСМ </w:t>
      </w:r>
      <w:r w:rsidRPr="00AC667A">
        <w:rPr>
          <w:rFonts w:ascii="Times New Roman" w:eastAsia="Times New Roman" w:hAnsi="Times New Roman" w:cs="Times New Roman"/>
          <w:lang w:eastAsia="ru-RU"/>
        </w:rPr>
        <w:t xml:space="preserve">переходит от Аэропорта к Перевозчику в момент прохождения авиаГСМ через соединение: наконечник нижней </w:t>
      </w:r>
      <w:r w:rsidR="00EE2B6F" w:rsidRPr="00AC667A">
        <w:rPr>
          <w:rFonts w:ascii="Times New Roman" w:eastAsia="Times New Roman" w:hAnsi="Times New Roman" w:cs="Times New Roman"/>
          <w:lang w:eastAsia="ru-RU"/>
        </w:rPr>
        <w:t>заправки (раздаточный пистолет)</w:t>
      </w:r>
      <w:r w:rsidRPr="00AC667A">
        <w:rPr>
          <w:rFonts w:ascii="Times New Roman" w:eastAsia="Times New Roman" w:hAnsi="Times New Roman" w:cs="Times New Roman"/>
          <w:lang w:eastAsia="ru-RU"/>
        </w:rPr>
        <w:t xml:space="preserve"> за</w:t>
      </w:r>
      <w:r w:rsidR="00EE2B6F" w:rsidRPr="00AC667A">
        <w:rPr>
          <w:rFonts w:ascii="Times New Roman" w:eastAsia="Times New Roman" w:hAnsi="Times New Roman" w:cs="Times New Roman"/>
          <w:lang w:eastAsia="ru-RU"/>
        </w:rPr>
        <w:t xml:space="preserve">правочного средства с приемным </w:t>
      </w:r>
      <w:r w:rsidRPr="00AC667A">
        <w:rPr>
          <w:rFonts w:ascii="Times New Roman" w:eastAsia="Times New Roman" w:hAnsi="Times New Roman" w:cs="Times New Roman"/>
          <w:lang w:eastAsia="ru-RU"/>
        </w:rPr>
        <w:t>штуцером горловины заправочной системы ВС.</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4.10.</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При использовании промежуточных дополнительных средств фильтрации и дозаторов, принадлежащих Перевозчику, переход ответственности наступает на входе в эти средства.</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4.11.</w:t>
      </w:r>
      <w:r w:rsidR="00EE2B6F"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Показания измерительного оборудования заправочных средств Аэропорта принимаются как достоверное доказательство количества заправленного авиаГСМ.</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4.12. При возникновении разногласий по качеству авиаГСМ, выдаваемого Аэропортом на заправку ВС Перевозчика, производится отбор проб авиаГСМ техническим персоналом Аэропорта в присутствии уполномоченного представителя Перевозчика.</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Места отбора проб авиаГСМ:</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-топливная система ВС Перевозчика;</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-наконечник нижней заправки (ННЗ) или раздаточный пистолет (РП), емкость топливозаправщика, из которого производилась заправка ВС Перевозчика;</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-расходный бак ПВК-Ж «И-М».</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Отбор проб проводится и оформляется в соответствии с «Руководством по приему и хранению, подготовке к выдаче на заправку, контролю качества авиаГСМ и СЖ», введенному в действие Приказом Департамента Воздушного Транспорта Министерства Транспорта РФ от 17.10.92г. № ДВ-126.</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Цель отбора проб - получение экспертной оценки качества проб авиаГСМ.</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Организация-исполнитель исследований проб авиаГСМ-Центр сертификации авиаГСМ ФГУП ГосНИИ ГА (ЦС авиаГСМ ФГУП ГосНИИ ГА), г. Москва.</w:t>
      </w:r>
    </w:p>
    <w:p w:rsidR="007D1606"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При получени</w:t>
      </w:r>
      <w:r w:rsidR="00EE2B6F" w:rsidRPr="00AC667A">
        <w:rPr>
          <w:rFonts w:ascii="Times New Roman" w:eastAsia="Times New Roman" w:hAnsi="Times New Roman" w:cs="Times New Roman"/>
          <w:lang w:eastAsia="ru-RU"/>
        </w:rPr>
        <w:t xml:space="preserve">и от ЦС авиаГСМ ФГУП ГосНИИ ГА </w:t>
      </w:r>
      <w:r w:rsidRPr="00AC667A">
        <w:rPr>
          <w:rFonts w:ascii="Times New Roman" w:eastAsia="Times New Roman" w:hAnsi="Times New Roman" w:cs="Times New Roman"/>
          <w:lang w:eastAsia="ru-RU"/>
        </w:rPr>
        <w:t>заключения о соответствии качества проб авиаГСМ, отобранных из средств заправки и хранения Аэропорта, требованиям нормативно-технич</w:t>
      </w:r>
      <w:r w:rsidR="00EE2B6F" w:rsidRPr="00AC667A">
        <w:rPr>
          <w:rFonts w:ascii="Times New Roman" w:eastAsia="Times New Roman" w:hAnsi="Times New Roman" w:cs="Times New Roman"/>
          <w:lang w:eastAsia="ru-RU"/>
        </w:rPr>
        <w:t xml:space="preserve">еской документации, Перевозчик </w:t>
      </w:r>
      <w:r w:rsidRPr="00AC667A">
        <w:rPr>
          <w:rFonts w:ascii="Times New Roman" w:eastAsia="Times New Roman" w:hAnsi="Times New Roman" w:cs="Times New Roman"/>
          <w:lang w:eastAsia="ru-RU"/>
        </w:rPr>
        <w:t>обязан возместить расходы Аэропорта на проведение таких исследований</w:t>
      </w:r>
    </w:p>
    <w:p w:rsidR="00415A68" w:rsidRPr="00AC667A" w:rsidRDefault="007D1606"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4.13</w:t>
      </w:r>
      <w:r w:rsidR="001348E6" w:rsidRPr="00AC667A">
        <w:rPr>
          <w:rFonts w:ascii="Times New Roman" w:eastAsia="Times New Roman" w:hAnsi="Times New Roman" w:cs="Times New Roman"/>
          <w:lang w:eastAsia="ru-RU"/>
        </w:rPr>
        <w:t>.</w:t>
      </w:r>
      <w:r w:rsidR="00415A68" w:rsidRPr="00AC667A">
        <w:rPr>
          <w:rFonts w:ascii="Times New Roman" w:eastAsia="Times New Roman" w:hAnsi="Times New Roman" w:cs="Times New Roman"/>
          <w:lang w:eastAsia="ru-RU"/>
        </w:rPr>
        <w:t xml:space="preserve"> Аэропорт может осуществлять слив авиаГСМ из баков ВС Перевозчика. Слив авиаГСМ из баков ВС Перевозчика осуществляется только после установления причины слива. Причина слива должна быть указана в приходном требовании Формы № 3 ГСМ. </w:t>
      </w:r>
    </w:p>
    <w:p w:rsidR="00415A68" w:rsidRPr="00AC667A" w:rsidRDefault="00415A68" w:rsidP="00AC667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Причиной слива авиаГСМ из баков ВС могут быть: </w:t>
      </w:r>
    </w:p>
    <w:p w:rsidR="00415A68" w:rsidRPr="00AC667A" w:rsidRDefault="00415A68" w:rsidP="00AC667A">
      <w:pPr>
        <w:widowControl w:val="0"/>
        <w:numPr>
          <w:ilvl w:val="0"/>
          <w:numId w:val="13"/>
        </w:numPr>
        <w:tabs>
          <w:tab w:val="num" w:pos="851"/>
        </w:tabs>
        <w:autoSpaceDE w:val="0"/>
        <w:autoSpaceDN w:val="0"/>
        <w:adjustRightInd w:val="0"/>
        <w:spacing w:after="0" w:line="240" w:lineRule="auto"/>
        <w:ind w:left="0" w:firstLine="567"/>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ошибка водителя-оператора заправочного средства;</w:t>
      </w:r>
    </w:p>
    <w:p w:rsidR="00415A68" w:rsidRPr="00AC667A" w:rsidRDefault="00415A68" w:rsidP="00AC667A">
      <w:pPr>
        <w:widowControl w:val="0"/>
        <w:numPr>
          <w:ilvl w:val="0"/>
          <w:numId w:val="13"/>
        </w:numPr>
        <w:tabs>
          <w:tab w:val="num" w:pos="851"/>
        </w:tabs>
        <w:autoSpaceDE w:val="0"/>
        <w:autoSpaceDN w:val="0"/>
        <w:adjustRightInd w:val="0"/>
        <w:spacing w:after="0" w:line="240" w:lineRule="auto"/>
        <w:ind w:left="0" w:firstLine="567"/>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ошибка представителя экипажа ВС, отвечающего за заправку ВС;</w:t>
      </w:r>
    </w:p>
    <w:p w:rsidR="00415A68" w:rsidRPr="00AC667A" w:rsidRDefault="00415A68" w:rsidP="00AC667A">
      <w:pPr>
        <w:widowControl w:val="0"/>
        <w:numPr>
          <w:ilvl w:val="0"/>
          <w:numId w:val="13"/>
        </w:numPr>
        <w:tabs>
          <w:tab w:val="num" w:pos="851"/>
        </w:tabs>
        <w:autoSpaceDE w:val="0"/>
        <w:autoSpaceDN w:val="0"/>
        <w:adjustRightInd w:val="0"/>
        <w:spacing w:after="0" w:line="240" w:lineRule="auto"/>
        <w:ind w:left="0" w:firstLine="567"/>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изменение маршрута движения ВС;</w:t>
      </w:r>
    </w:p>
    <w:p w:rsidR="00415A68" w:rsidRPr="00AC667A" w:rsidRDefault="00415A68" w:rsidP="00AC667A">
      <w:pPr>
        <w:widowControl w:val="0"/>
        <w:numPr>
          <w:ilvl w:val="0"/>
          <w:numId w:val="13"/>
        </w:numPr>
        <w:tabs>
          <w:tab w:val="num" w:pos="851"/>
        </w:tabs>
        <w:autoSpaceDE w:val="0"/>
        <w:autoSpaceDN w:val="0"/>
        <w:adjustRightInd w:val="0"/>
        <w:spacing w:after="0" w:line="240" w:lineRule="auto"/>
        <w:ind w:left="0" w:firstLine="567"/>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неисправность средств заправки;</w:t>
      </w:r>
    </w:p>
    <w:p w:rsidR="00415A68" w:rsidRPr="00AC667A" w:rsidRDefault="00415A68" w:rsidP="00AC667A">
      <w:pPr>
        <w:widowControl w:val="0"/>
        <w:numPr>
          <w:ilvl w:val="0"/>
          <w:numId w:val="13"/>
        </w:numPr>
        <w:tabs>
          <w:tab w:val="num" w:pos="851"/>
        </w:tabs>
        <w:autoSpaceDE w:val="0"/>
        <w:autoSpaceDN w:val="0"/>
        <w:adjustRightInd w:val="0"/>
        <w:spacing w:after="0" w:line="240" w:lineRule="auto"/>
        <w:ind w:left="0" w:firstLine="567"/>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технические причины.</w:t>
      </w:r>
    </w:p>
    <w:p w:rsidR="00415A68" w:rsidRPr="00AC667A" w:rsidRDefault="00292CBA"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4.14</w:t>
      </w:r>
      <w:r w:rsidR="001348E6" w:rsidRPr="00AC667A">
        <w:rPr>
          <w:rFonts w:ascii="Times New Roman" w:eastAsia="Times New Roman" w:hAnsi="Times New Roman" w:cs="Times New Roman"/>
          <w:lang w:eastAsia="ru-RU"/>
        </w:rPr>
        <w:t>.</w:t>
      </w:r>
      <w:r w:rsidR="00415A68" w:rsidRPr="00AC667A">
        <w:rPr>
          <w:rFonts w:ascii="Times New Roman" w:eastAsia="Times New Roman" w:hAnsi="Times New Roman" w:cs="Times New Roman"/>
          <w:lang w:eastAsia="ru-RU"/>
        </w:rPr>
        <w:t xml:space="preserve"> Если по вине Аэропорта необходимо произвести слив авиаГСМ (заправка большего количества, чем согласовано), то Аэропорт должен произвести слив авиаГСМ из ВС по запросу Перевозчика за свой счет. </w:t>
      </w:r>
    </w:p>
    <w:p w:rsidR="00415A68" w:rsidRPr="00AC667A" w:rsidRDefault="00415A68"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Если слив авиаГСМ произведен по вине Перевозчика, расходы по сливу возлагаются на Перевозчика. </w:t>
      </w:r>
    </w:p>
    <w:p w:rsidR="00415A68" w:rsidRPr="00AC667A" w:rsidRDefault="00415A68"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Аэропорт осуществляет слив из баков ВС Перевозчика авиаГСМ и последующий прием на склад ГСМ в присутствии представителя Перевозчика.  Сведения о количестве фактически слитого авиаГСМ определяются в приходном ордере </w:t>
      </w:r>
      <w:bookmarkStart w:id="1" w:name="OCRUncertain007"/>
      <w:r w:rsidRPr="00AC667A">
        <w:rPr>
          <w:rFonts w:ascii="Times New Roman" w:eastAsia="Times New Roman" w:hAnsi="Times New Roman" w:cs="Times New Roman"/>
          <w:lang w:eastAsia="ru-RU"/>
        </w:rPr>
        <w:t>(форма № 3а - ГСМ).</w:t>
      </w:r>
      <w:bookmarkEnd w:id="1"/>
      <w:r w:rsidRPr="00AC667A">
        <w:rPr>
          <w:rFonts w:ascii="Times New Roman" w:eastAsia="Times New Roman" w:hAnsi="Times New Roman" w:cs="Times New Roman"/>
          <w:lang w:eastAsia="ru-RU"/>
        </w:rPr>
        <w:t xml:space="preserve"> Стороны пришли к соглашению, что слитое авиаГСМ является топливом для реактивных двигателей (некондиционным). </w:t>
      </w:r>
    </w:p>
    <w:p w:rsidR="006031E7" w:rsidRPr="00AC667A" w:rsidRDefault="00415A68"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После слива авиаГСМ и его приемки на склад, Аэропорт осуществляет хранение авиаГСМ</w:t>
      </w:r>
      <w:r w:rsidR="006031E7" w:rsidRPr="00AC667A">
        <w:rPr>
          <w:rFonts w:ascii="Times New Roman" w:eastAsia="Times New Roman" w:hAnsi="Times New Roman" w:cs="Times New Roman"/>
          <w:lang w:eastAsia="ru-RU"/>
        </w:rPr>
        <w:t xml:space="preserve"> по отдельному договору на хранение авиаГСМ. </w:t>
      </w:r>
    </w:p>
    <w:p w:rsidR="007D1606" w:rsidRPr="00AC667A" w:rsidRDefault="007D1606" w:rsidP="00AC667A">
      <w:pPr>
        <w:spacing w:after="0" w:line="240" w:lineRule="auto"/>
        <w:rPr>
          <w:rFonts w:ascii="Times New Roman" w:eastAsia="Times New Roman" w:hAnsi="Times New Roman" w:cs="Times New Roman"/>
          <w:lang w:eastAsia="ru-RU"/>
        </w:rPr>
      </w:pPr>
    </w:p>
    <w:p w:rsidR="00003354" w:rsidRPr="00AC667A" w:rsidRDefault="00621C10" w:rsidP="00AC667A">
      <w:pPr>
        <w:spacing w:after="0" w:line="240" w:lineRule="auto"/>
        <w:jc w:val="center"/>
        <w:rPr>
          <w:rFonts w:ascii="Times New Roman" w:eastAsia="Times New Roman" w:hAnsi="Times New Roman" w:cs="Times New Roman"/>
          <w:b/>
          <w:bCs/>
          <w:lang w:eastAsia="ru-RU"/>
        </w:rPr>
      </w:pPr>
      <w:r w:rsidRPr="00AC667A">
        <w:rPr>
          <w:rFonts w:ascii="Times New Roman" w:eastAsia="Times New Roman" w:hAnsi="Times New Roman" w:cs="Times New Roman"/>
          <w:b/>
          <w:bCs/>
          <w:lang w:eastAsia="ru-RU"/>
        </w:rPr>
        <w:t>5.</w:t>
      </w:r>
      <w:r w:rsidR="0083628D" w:rsidRPr="00AC667A">
        <w:rPr>
          <w:rFonts w:ascii="Times New Roman" w:eastAsia="Times New Roman" w:hAnsi="Times New Roman" w:cs="Times New Roman"/>
          <w:b/>
          <w:bCs/>
          <w:lang w:eastAsia="ru-RU"/>
        </w:rPr>
        <w:t xml:space="preserve"> </w:t>
      </w:r>
      <w:r w:rsidR="00003354" w:rsidRPr="00AC667A">
        <w:rPr>
          <w:rFonts w:ascii="Times New Roman" w:eastAsia="Times New Roman" w:hAnsi="Times New Roman" w:cs="Times New Roman"/>
          <w:b/>
          <w:bCs/>
          <w:lang w:eastAsia="ru-RU"/>
        </w:rPr>
        <w:t>ОТВЕТСТВЕННОСТЬ СТОРОН</w:t>
      </w:r>
    </w:p>
    <w:p w:rsidR="00621C10" w:rsidRPr="00AC667A" w:rsidRDefault="00621C10"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5.1.</w:t>
      </w:r>
      <w:r w:rsidR="0083628D"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 xml:space="preserve">Сторона, виновная в нарушении действующего </w:t>
      </w:r>
      <w:r w:rsidR="00EE2B6F" w:rsidRPr="00AC667A">
        <w:rPr>
          <w:rFonts w:ascii="Times New Roman" w:eastAsia="Times New Roman" w:hAnsi="Times New Roman" w:cs="Times New Roman"/>
          <w:lang w:eastAsia="ru-RU"/>
        </w:rPr>
        <w:t xml:space="preserve">законодательства, </w:t>
      </w:r>
      <w:r w:rsidRPr="00AC667A">
        <w:rPr>
          <w:rFonts w:ascii="Times New Roman" w:eastAsia="Times New Roman" w:hAnsi="Times New Roman" w:cs="Times New Roman"/>
          <w:lang w:eastAsia="ru-RU"/>
        </w:rPr>
        <w:t>специальных норм или усл</w:t>
      </w:r>
      <w:r w:rsidR="00292CBA" w:rsidRPr="00AC667A">
        <w:rPr>
          <w:rFonts w:ascii="Times New Roman" w:eastAsia="Times New Roman" w:hAnsi="Times New Roman" w:cs="Times New Roman"/>
          <w:lang w:eastAsia="ru-RU"/>
        </w:rPr>
        <w:t>овий д</w:t>
      </w:r>
      <w:r w:rsidR="00EE2B6F" w:rsidRPr="00AC667A">
        <w:rPr>
          <w:rFonts w:ascii="Times New Roman" w:eastAsia="Times New Roman" w:hAnsi="Times New Roman" w:cs="Times New Roman"/>
          <w:lang w:eastAsia="ru-RU"/>
        </w:rPr>
        <w:t xml:space="preserve">оговора, в полном объеме </w:t>
      </w:r>
      <w:r w:rsidRPr="00AC667A">
        <w:rPr>
          <w:rFonts w:ascii="Times New Roman" w:eastAsia="Times New Roman" w:hAnsi="Times New Roman" w:cs="Times New Roman"/>
          <w:lang w:eastAsia="ru-RU"/>
        </w:rPr>
        <w:t>возмещает ущерб, причиненный вследствие такового.</w:t>
      </w:r>
    </w:p>
    <w:p w:rsidR="00621C10" w:rsidRPr="00AC667A" w:rsidRDefault="00621C10" w:rsidP="00AC667A">
      <w:pPr>
        <w:tabs>
          <w:tab w:val="num" w:pos="885"/>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5.2. За нарушение сроков</w:t>
      </w:r>
      <w:r w:rsidR="00292CBA" w:rsidRPr="00AC667A">
        <w:rPr>
          <w:rFonts w:ascii="Times New Roman" w:eastAsia="Times New Roman" w:hAnsi="Times New Roman" w:cs="Times New Roman"/>
          <w:lang w:eastAsia="ru-RU"/>
        </w:rPr>
        <w:t xml:space="preserve"> оплаты, указанных в настоящем д</w:t>
      </w:r>
      <w:r w:rsidRPr="00AC667A">
        <w:rPr>
          <w:rFonts w:ascii="Times New Roman" w:eastAsia="Times New Roman" w:hAnsi="Times New Roman" w:cs="Times New Roman"/>
          <w:lang w:eastAsia="ru-RU"/>
        </w:rPr>
        <w:t>оговоре, Аэропорт в одностороннем порядке отказывает в предоставлении услуг по обслуживанию авиационных рейсов после предварительного</w:t>
      </w:r>
      <w:r w:rsidR="00EE2B6F" w:rsidRPr="00AC667A">
        <w:rPr>
          <w:rFonts w:ascii="Times New Roman" w:eastAsia="Times New Roman" w:hAnsi="Times New Roman" w:cs="Times New Roman"/>
          <w:lang w:eastAsia="ru-RU"/>
        </w:rPr>
        <w:t xml:space="preserve"> оповещения Перевозчика, но не позднее</w:t>
      </w:r>
      <w:r w:rsidRPr="00AC667A">
        <w:rPr>
          <w:rFonts w:ascii="Times New Roman" w:eastAsia="Times New Roman" w:hAnsi="Times New Roman" w:cs="Times New Roman"/>
          <w:lang w:eastAsia="ru-RU"/>
        </w:rPr>
        <w:t xml:space="preserve"> чем за 3 (Три) дня до </w:t>
      </w:r>
      <w:r w:rsidR="00F65FEE" w:rsidRPr="00AC667A">
        <w:rPr>
          <w:rFonts w:ascii="Times New Roman" w:eastAsia="Times New Roman" w:hAnsi="Times New Roman" w:cs="Times New Roman"/>
          <w:lang w:eastAsia="ru-RU"/>
        </w:rPr>
        <w:t>даты</w:t>
      </w:r>
      <w:r w:rsidR="00EE2B6F" w:rsidRPr="00AC667A">
        <w:rPr>
          <w:rFonts w:ascii="Times New Roman" w:eastAsia="Times New Roman" w:hAnsi="Times New Roman" w:cs="Times New Roman"/>
          <w:lang w:eastAsia="ru-RU"/>
        </w:rPr>
        <w:t xml:space="preserve"> прекращения предоставления </w:t>
      </w:r>
      <w:r w:rsidRPr="00AC667A">
        <w:rPr>
          <w:rFonts w:ascii="Times New Roman" w:eastAsia="Times New Roman" w:hAnsi="Times New Roman" w:cs="Times New Roman"/>
          <w:lang w:eastAsia="ru-RU"/>
        </w:rPr>
        <w:t xml:space="preserve">услуг. </w:t>
      </w:r>
    </w:p>
    <w:p w:rsidR="00621C10" w:rsidRPr="00AC667A" w:rsidRDefault="00621C10" w:rsidP="00AC667A">
      <w:pPr>
        <w:tabs>
          <w:tab w:val="num" w:pos="36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ab/>
        <w:t xml:space="preserve">В указанных случаях Перевозчик самостоятельно извещает своих контрагентов по договорам перевозки о прекращении продаж и несет ответственность за своевременность такого оповещения. Перевозчик принимает на себя всю ответственность, которая может возникнуть перед пассажирами, грузоотправителями и участниками иных договоров вследствие непредоставления обслуживания по причине несвоевременной оплаты Перевозчиком оказанных услуг.  </w:t>
      </w:r>
    </w:p>
    <w:p w:rsidR="00621C10" w:rsidRPr="00AC667A" w:rsidRDefault="00621C10" w:rsidP="00AC667A">
      <w:pPr>
        <w:tabs>
          <w:tab w:val="num" w:pos="885"/>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lastRenderedPageBreak/>
        <w:t>5.3.</w:t>
      </w:r>
      <w:r w:rsidR="0083628D" w:rsidRPr="00AC667A">
        <w:rPr>
          <w:rFonts w:ascii="Times New Roman" w:eastAsia="Times New Roman" w:hAnsi="Times New Roman" w:cs="Times New Roman"/>
          <w:lang w:eastAsia="ru-RU"/>
        </w:rPr>
        <w:t xml:space="preserve"> </w:t>
      </w:r>
      <w:r w:rsidRPr="00AC667A">
        <w:rPr>
          <w:rFonts w:ascii="Times New Roman" w:eastAsia="Times New Roman" w:hAnsi="Times New Roman" w:cs="Times New Roman"/>
          <w:lang w:eastAsia="ru-RU"/>
        </w:rPr>
        <w:t xml:space="preserve">После устранения Перевозчиком причин, по которым Аэропорт отказался от исполнения своих обязательств в одностороннем порядке, последний немедленно возобновляет исполнение своих обязательств по настоящему </w:t>
      </w:r>
      <w:r w:rsidR="00292CBA" w:rsidRPr="00AC667A">
        <w:rPr>
          <w:rFonts w:ascii="Times New Roman" w:eastAsia="Times New Roman" w:hAnsi="Times New Roman" w:cs="Times New Roman"/>
          <w:lang w:eastAsia="ru-RU"/>
        </w:rPr>
        <w:t>д</w:t>
      </w:r>
      <w:r w:rsidRPr="00AC667A">
        <w:rPr>
          <w:rFonts w:ascii="Times New Roman" w:eastAsia="Times New Roman" w:hAnsi="Times New Roman" w:cs="Times New Roman"/>
          <w:lang w:eastAsia="ru-RU"/>
        </w:rPr>
        <w:t xml:space="preserve">оговору. </w:t>
      </w:r>
    </w:p>
    <w:p w:rsidR="00621C10" w:rsidRPr="00AC667A" w:rsidRDefault="002577D4"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5.4</w:t>
      </w:r>
      <w:r w:rsidR="00621C10" w:rsidRPr="00AC667A">
        <w:rPr>
          <w:rFonts w:ascii="Times New Roman" w:eastAsia="Times New Roman" w:hAnsi="Times New Roman" w:cs="Times New Roman"/>
          <w:lang w:eastAsia="ru-RU"/>
        </w:rPr>
        <w:t>. Аэропорт несет полную ответственность за качество и сроки предоставляемых услуг в порядке, предусмотренном действующим законодательством.</w:t>
      </w:r>
    </w:p>
    <w:p w:rsidR="00415A68" w:rsidRPr="00AC667A" w:rsidRDefault="002577D4"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5.5</w:t>
      </w:r>
      <w:r w:rsidR="008B2295" w:rsidRPr="00AC667A">
        <w:rPr>
          <w:rFonts w:ascii="Times New Roman" w:eastAsia="Times New Roman" w:hAnsi="Times New Roman" w:cs="Times New Roman"/>
          <w:lang w:eastAsia="ru-RU"/>
        </w:rPr>
        <w:t>. В случае, если</w:t>
      </w:r>
      <w:r w:rsidR="00621C10" w:rsidRPr="00AC667A">
        <w:rPr>
          <w:rFonts w:ascii="Times New Roman" w:eastAsia="Times New Roman" w:hAnsi="Times New Roman" w:cs="Times New Roman"/>
          <w:lang w:eastAsia="ru-RU"/>
        </w:rPr>
        <w:t xml:space="preserve"> в результате нарушения требований транспортной</w:t>
      </w:r>
      <w:r w:rsidR="00F07C32" w:rsidRPr="00AC667A">
        <w:rPr>
          <w:rFonts w:ascii="Times New Roman" w:eastAsia="Times New Roman" w:hAnsi="Times New Roman" w:cs="Times New Roman"/>
          <w:lang w:eastAsia="ru-RU"/>
        </w:rPr>
        <w:t xml:space="preserve"> </w:t>
      </w:r>
      <w:r w:rsidR="00621C10" w:rsidRPr="00AC667A">
        <w:rPr>
          <w:rFonts w:ascii="Times New Roman" w:eastAsia="Times New Roman" w:hAnsi="Times New Roman" w:cs="Times New Roman"/>
          <w:lang w:eastAsia="ru-RU"/>
        </w:rPr>
        <w:t>безопасн</w:t>
      </w:r>
      <w:r w:rsidR="00F07C32" w:rsidRPr="00AC667A">
        <w:rPr>
          <w:rFonts w:ascii="Times New Roman" w:eastAsia="Times New Roman" w:hAnsi="Times New Roman" w:cs="Times New Roman"/>
          <w:lang w:eastAsia="ru-RU"/>
        </w:rPr>
        <w:t>ости Перевозчиком Аэропорту и/</w:t>
      </w:r>
      <w:r w:rsidR="00621C10" w:rsidRPr="00AC667A">
        <w:rPr>
          <w:rFonts w:ascii="Times New Roman" w:eastAsia="Times New Roman" w:hAnsi="Times New Roman" w:cs="Times New Roman"/>
          <w:lang w:eastAsia="ru-RU"/>
        </w:rPr>
        <w:t>или третьим лицам был причинен имущественный ущерб, он подлежит возмещению Перевозчиком в полном объеме. В случае нарушения требований транспортной</w:t>
      </w:r>
      <w:r w:rsidR="00F07C32" w:rsidRPr="00AC667A">
        <w:rPr>
          <w:rFonts w:ascii="Times New Roman" w:eastAsia="Times New Roman" w:hAnsi="Times New Roman" w:cs="Times New Roman"/>
          <w:lang w:eastAsia="ru-RU"/>
        </w:rPr>
        <w:t xml:space="preserve"> </w:t>
      </w:r>
      <w:r w:rsidR="00621C10" w:rsidRPr="00AC667A">
        <w:rPr>
          <w:rFonts w:ascii="Times New Roman" w:eastAsia="Times New Roman" w:hAnsi="Times New Roman" w:cs="Times New Roman"/>
          <w:lang w:eastAsia="ru-RU"/>
        </w:rPr>
        <w:t xml:space="preserve">безопасности работниками Перевозчика, Аэропорт вправе прекратить их допуск на </w:t>
      </w:r>
      <w:r w:rsidR="00F07C32" w:rsidRPr="00AC667A">
        <w:rPr>
          <w:rFonts w:ascii="Times New Roman" w:eastAsia="Times New Roman" w:hAnsi="Times New Roman" w:cs="Times New Roman"/>
          <w:lang w:eastAsia="ru-RU"/>
        </w:rPr>
        <w:t xml:space="preserve">контролируемую </w:t>
      </w:r>
      <w:r w:rsidR="00621C10" w:rsidRPr="00AC667A">
        <w:rPr>
          <w:rFonts w:ascii="Times New Roman" w:eastAsia="Times New Roman" w:hAnsi="Times New Roman" w:cs="Times New Roman"/>
          <w:lang w:eastAsia="ru-RU"/>
        </w:rPr>
        <w:t>территорию аэропорта</w:t>
      </w:r>
      <w:r w:rsidR="00F07C32" w:rsidRPr="00AC667A">
        <w:rPr>
          <w:rFonts w:ascii="Times New Roman" w:eastAsia="Times New Roman" w:hAnsi="Times New Roman" w:cs="Times New Roman"/>
          <w:lang w:eastAsia="ru-RU"/>
        </w:rPr>
        <w:t xml:space="preserve"> ЗТБ</w:t>
      </w:r>
      <w:r w:rsidR="00621C10" w:rsidRPr="00AC667A">
        <w:rPr>
          <w:rFonts w:ascii="Times New Roman" w:eastAsia="Times New Roman" w:hAnsi="Times New Roman" w:cs="Times New Roman"/>
          <w:lang w:eastAsia="ru-RU"/>
        </w:rPr>
        <w:t>.</w:t>
      </w:r>
    </w:p>
    <w:p w:rsidR="00621C10" w:rsidRPr="00AC667A" w:rsidRDefault="008B2295"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5.6</w:t>
      </w:r>
      <w:r w:rsidR="00621C10" w:rsidRPr="00AC667A">
        <w:rPr>
          <w:rFonts w:ascii="Times New Roman" w:eastAsia="Times New Roman" w:hAnsi="Times New Roman" w:cs="Times New Roman"/>
          <w:lang w:eastAsia="ru-RU"/>
        </w:rPr>
        <w:t>. При взлете-посадке и стоянке ВС в аэропорту «Ханты-Мансийск» Перевозчик несет ответственность за охрану окружающей среды, а именно: за соответствие выбросов двигателями ВС вредных (загрязняющих) веществ в атмосферный воздух и вредных физических воздействий на атмосферный воздух техническим нормативам; разлив нефтепродуктов по вине Перевозчика; размещение отходов в несанкционированных местах.</w:t>
      </w:r>
    </w:p>
    <w:p w:rsidR="00621C10" w:rsidRPr="00AC667A" w:rsidRDefault="008B2295"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5.7</w:t>
      </w:r>
      <w:r w:rsidR="00621C10" w:rsidRPr="00AC667A">
        <w:rPr>
          <w:rFonts w:ascii="Times New Roman" w:eastAsia="Times New Roman" w:hAnsi="Times New Roman" w:cs="Times New Roman"/>
          <w:lang w:eastAsia="ru-RU"/>
        </w:rPr>
        <w:t xml:space="preserve">. Перевозчик самостоятельно осуществляет расчет, согласование и оплату за негативное воздействие ВС на окружающую среду в соответствии с действующим законодательством. Аэропорт производит расчет и оплату за выбросы загрязняющих веществ в атмосферный воздух от эксплуатации взлетно-посадочной полосы, включая выбросы от взлет-посадки ВС, на основании утвержденного проекта нормативов предельно- допустимых выбросов и Разрешения на выбросы вредных (загрязняющих) веществ в атмосферный воздух. </w:t>
      </w:r>
    </w:p>
    <w:p w:rsidR="00415A68" w:rsidRPr="00AC667A" w:rsidRDefault="008B2295"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5.8</w:t>
      </w:r>
      <w:r w:rsidR="00415A68" w:rsidRPr="00AC667A">
        <w:rPr>
          <w:rFonts w:ascii="Times New Roman" w:eastAsia="Times New Roman" w:hAnsi="Times New Roman" w:cs="Times New Roman"/>
          <w:lang w:eastAsia="ru-RU"/>
        </w:rPr>
        <w:t>. Уплата неустоек, а также возмещение убытков не освобождает Сторон</w:t>
      </w:r>
      <w:r w:rsidR="0019257E" w:rsidRPr="00AC667A">
        <w:rPr>
          <w:rFonts w:ascii="Times New Roman" w:eastAsia="Times New Roman" w:hAnsi="Times New Roman" w:cs="Times New Roman"/>
          <w:lang w:eastAsia="ru-RU"/>
        </w:rPr>
        <w:t>ы</w:t>
      </w:r>
      <w:r w:rsidR="00415A68" w:rsidRPr="00AC667A">
        <w:rPr>
          <w:rFonts w:ascii="Times New Roman" w:eastAsia="Times New Roman" w:hAnsi="Times New Roman" w:cs="Times New Roman"/>
          <w:lang w:eastAsia="ru-RU"/>
        </w:rPr>
        <w:t xml:space="preserve"> от исполнения своих обязательств в натуре.</w:t>
      </w:r>
    </w:p>
    <w:p w:rsidR="005C744C" w:rsidRPr="00AC667A" w:rsidRDefault="008B2295"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5.9</w:t>
      </w:r>
      <w:r w:rsidR="00415A68" w:rsidRPr="00AC667A">
        <w:rPr>
          <w:rFonts w:ascii="Times New Roman" w:eastAsia="Times New Roman" w:hAnsi="Times New Roman" w:cs="Times New Roman"/>
          <w:lang w:eastAsia="ru-RU"/>
        </w:rPr>
        <w:t>. Стороны договорились о неприменении положений ст. 317.1 ГК РФ.</w:t>
      </w:r>
    </w:p>
    <w:p w:rsidR="00EB14BF" w:rsidRPr="00AC667A" w:rsidRDefault="008B2295" w:rsidP="00AC667A">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5.10</w:t>
      </w:r>
      <w:r w:rsidR="005C744C" w:rsidRPr="00AC667A">
        <w:rPr>
          <w:rFonts w:ascii="Times New Roman" w:eastAsia="Times New Roman" w:hAnsi="Times New Roman" w:cs="Times New Roman"/>
          <w:lang w:eastAsia="ru-RU"/>
        </w:rPr>
        <w:t xml:space="preserve">. В случае нарушения Перевозчиком порядка оплаты, предусмотренном </w:t>
      </w:r>
      <w:r w:rsidR="00261978" w:rsidRPr="00AC667A">
        <w:rPr>
          <w:rFonts w:ascii="Times New Roman" w:eastAsia="Times New Roman" w:hAnsi="Times New Roman" w:cs="Times New Roman"/>
          <w:lang w:eastAsia="ru-RU"/>
        </w:rPr>
        <w:t>разделом 3</w:t>
      </w:r>
      <w:r w:rsidR="005C744C" w:rsidRPr="00AC667A">
        <w:rPr>
          <w:rFonts w:ascii="Times New Roman" w:eastAsia="Times New Roman" w:hAnsi="Times New Roman" w:cs="Times New Roman"/>
          <w:lang w:eastAsia="ru-RU"/>
        </w:rPr>
        <w:t xml:space="preserve"> </w:t>
      </w:r>
      <w:r w:rsidR="00292CBA" w:rsidRPr="00AC667A">
        <w:rPr>
          <w:rFonts w:ascii="Times New Roman" w:eastAsia="Times New Roman" w:hAnsi="Times New Roman" w:cs="Times New Roman"/>
          <w:lang w:eastAsia="ru-RU"/>
        </w:rPr>
        <w:t>д</w:t>
      </w:r>
      <w:r w:rsidR="005C744C" w:rsidRPr="00AC667A">
        <w:rPr>
          <w:rFonts w:ascii="Times New Roman" w:eastAsia="Times New Roman" w:hAnsi="Times New Roman" w:cs="Times New Roman"/>
          <w:lang w:eastAsia="ru-RU"/>
        </w:rPr>
        <w:t>оговора, Перевозчик, по требованию Аэропорта, уплачивает последнему неустойку в размере: если период просрочки составляет от 1 до 30 дней – 0,1%, от 31 до 60 дней – 0,2%, от 61 до 90 дней – 0,4%, более 90 дней – 0,8% от стоимости оказанных, но не оплаченных в соответствии с настоящим договором услуг, за каждый день просрочки оплаты, начиная со дня, следующего за днем вылета ВС из аэропорта / за днем когда стоимость оказанных услуг превысила сумму произведенной оплаты. При этом неустойка рассчитывается по каждому периоду просрочки отдельно и затем суммируется. Уплата неустойки не освобождает Заказчика от надлежащего исполнения обязательств по настоящему договору.</w:t>
      </w:r>
    </w:p>
    <w:p w:rsidR="00781373" w:rsidRPr="00AC667A" w:rsidRDefault="00781373" w:rsidP="00AC667A">
      <w:pPr>
        <w:spacing w:after="0" w:line="240" w:lineRule="auto"/>
        <w:jc w:val="both"/>
        <w:rPr>
          <w:rFonts w:ascii="Times New Roman" w:eastAsia="Times New Roman" w:hAnsi="Times New Roman" w:cs="Times New Roman"/>
          <w:lang w:eastAsia="ru-RU"/>
        </w:rPr>
      </w:pPr>
    </w:p>
    <w:p w:rsidR="00415A68" w:rsidRPr="00AC667A" w:rsidRDefault="005A1689" w:rsidP="00AC667A">
      <w:pPr>
        <w:spacing w:after="0" w:line="240" w:lineRule="auto"/>
        <w:ind w:firstLine="567"/>
        <w:jc w:val="center"/>
        <w:rPr>
          <w:rFonts w:ascii="Times New Roman" w:eastAsia="Times New Roman" w:hAnsi="Times New Roman" w:cs="Times New Roman"/>
          <w:b/>
          <w:lang w:eastAsia="ru-RU"/>
        </w:rPr>
      </w:pPr>
      <w:r w:rsidRPr="00AC667A">
        <w:rPr>
          <w:rFonts w:ascii="Times New Roman" w:eastAsia="Times New Roman" w:hAnsi="Times New Roman" w:cs="Times New Roman"/>
          <w:b/>
          <w:lang w:eastAsia="ru-RU"/>
        </w:rPr>
        <w:t>6</w:t>
      </w:r>
      <w:r w:rsidR="00415A68" w:rsidRPr="00AC667A">
        <w:rPr>
          <w:rFonts w:ascii="Times New Roman" w:eastAsia="Times New Roman" w:hAnsi="Times New Roman" w:cs="Times New Roman"/>
          <w:b/>
          <w:lang w:eastAsia="ru-RU"/>
        </w:rPr>
        <w:t>. ПОРЯДОК ИЗМЕНЕНИЯ ДОГОВОРА</w:t>
      </w:r>
    </w:p>
    <w:p w:rsidR="00415A68" w:rsidRPr="00AC667A" w:rsidRDefault="005A1689"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6</w:t>
      </w:r>
      <w:r w:rsidR="00415A68" w:rsidRPr="00AC667A">
        <w:rPr>
          <w:rFonts w:ascii="Times New Roman" w:eastAsia="Times New Roman" w:hAnsi="Times New Roman" w:cs="Times New Roman"/>
          <w:lang w:eastAsia="ru-RU"/>
        </w:rPr>
        <w:t xml:space="preserve">.1. Условия настоящего </w:t>
      </w:r>
      <w:r w:rsidR="00292CBA" w:rsidRPr="00AC667A">
        <w:rPr>
          <w:rFonts w:ascii="Times New Roman" w:eastAsia="Times New Roman" w:hAnsi="Times New Roman" w:cs="Times New Roman"/>
          <w:lang w:eastAsia="ru-RU"/>
        </w:rPr>
        <w:t>д</w:t>
      </w:r>
      <w:r w:rsidR="00415A68" w:rsidRPr="00AC667A">
        <w:rPr>
          <w:rFonts w:ascii="Times New Roman" w:eastAsia="Times New Roman" w:hAnsi="Times New Roman" w:cs="Times New Roman"/>
          <w:lang w:eastAsia="ru-RU"/>
        </w:rPr>
        <w:t xml:space="preserve">оговора имеют одинаковую юридическую силу для Сторон </w:t>
      </w:r>
      <w:r w:rsidR="00292CBA" w:rsidRPr="00AC667A">
        <w:rPr>
          <w:rFonts w:ascii="Times New Roman" w:eastAsia="Times New Roman" w:hAnsi="Times New Roman" w:cs="Times New Roman"/>
          <w:lang w:eastAsia="ru-RU"/>
        </w:rPr>
        <w:t>д</w:t>
      </w:r>
      <w:r w:rsidR="00415A68" w:rsidRPr="00AC667A">
        <w:rPr>
          <w:rFonts w:ascii="Times New Roman" w:eastAsia="Times New Roman" w:hAnsi="Times New Roman" w:cs="Times New Roman"/>
          <w:lang w:eastAsia="ru-RU"/>
        </w:rPr>
        <w:t>оговора.</w:t>
      </w:r>
    </w:p>
    <w:p w:rsidR="00415A68" w:rsidRPr="00AC667A" w:rsidRDefault="005A1689"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6.</w:t>
      </w:r>
      <w:r w:rsidR="00415A68" w:rsidRPr="00AC667A">
        <w:rPr>
          <w:rFonts w:ascii="Times New Roman" w:eastAsia="Times New Roman" w:hAnsi="Times New Roman" w:cs="Times New Roman"/>
          <w:lang w:eastAsia="ru-RU"/>
        </w:rPr>
        <w:t xml:space="preserve">2. Любые изменения и дополнения к настоящему </w:t>
      </w:r>
      <w:r w:rsidR="00292CBA" w:rsidRPr="00AC667A">
        <w:rPr>
          <w:rFonts w:ascii="Times New Roman" w:eastAsia="Times New Roman" w:hAnsi="Times New Roman" w:cs="Times New Roman"/>
          <w:lang w:eastAsia="ru-RU"/>
        </w:rPr>
        <w:t>д</w:t>
      </w:r>
      <w:r w:rsidR="00415A68" w:rsidRPr="00AC667A">
        <w:rPr>
          <w:rFonts w:ascii="Times New Roman" w:eastAsia="Times New Roman" w:hAnsi="Times New Roman" w:cs="Times New Roman"/>
          <w:lang w:eastAsia="ru-RU"/>
        </w:rPr>
        <w:t xml:space="preserve">оговору действительны при условии, если они совершены в письменной форме и подписаны надлежаще уполномоченными на то представителями Сторон. </w:t>
      </w:r>
    </w:p>
    <w:p w:rsidR="00415A68" w:rsidRPr="00AC667A" w:rsidRDefault="005A1689"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6</w:t>
      </w:r>
      <w:r w:rsidR="00415A68" w:rsidRPr="00AC667A">
        <w:rPr>
          <w:rFonts w:ascii="Times New Roman" w:eastAsia="Times New Roman" w:hAnsi="Times New Roman" w:cs="Times New Roman"/>
          <w:lang w:eastAsia="ru-RU"/>
        </w:rPr>
        <w:t xml:space="preserve">.3. </w:t>
      </w:r>
      <w:r w:rsidR="00415A68" w:rsidRPr="00AC667A">
        <w:rPr>
          <w:rFonts w:ascii="Times New Roman" w:eastAsia="Arial Unicode MS" w:hAnsi="Times New Roman" w:cs="Times New Roman"/>
          <w:lang w:eastAsia="ru-RU"/>
        </w:rPr>
        <w:t xml:space="preserve">Настоящий </w:t>
      </w:r>
      <w:r w:rsidR="00292CBA" w:rsidRPr="00AC667A">
        <w:rPr>
          <w:rFonts w:ascii="Times New Roman" w:eastAsia="Arial Unicode MS" w:hAnsi="Times New Roman" w:cs="Times New Roman"/>
          <w:lang w:eastAsia="ru-RU"/>
        </w:rPr>
        <w:t>д</w:t>
      </w:r>
      <w:r w:rsidR="00415A68" w:rsidRPr="00AC667A">
        <w:rPr>
          <w:rFonts w:ascii="Times New Roman" w:eastAsia="Arial Unicode MS" w:hAnsi="Times New Roman" w:cs="Times New Roman"/>
          <w:lang w:eastAsia="ru-RU"/>
        </w:rPr>
        <w:t>оговор составлен в двух экземплярах, имеющих равную юридическую</w:t>
      </w:r>
      <w:r w:rsidR="00292CBA" w:rsidRPr="00AC667A">
        <w:rPr>
          <w:rFonts w:ascii="Times New Roman" w:eastAsia="Arial Unicode MS" w:hAnsi="Times New Roman" w:cs="Times New Roman"/>
          <w:lang w:eastAsia="ru-RU"/>
        </w:rPr>
        <w:t xml:space="preserve"> силу, по одному для каждой из С</w:t>
      </w:r>
      <w:r w:rsidR="00415A68" w:rsidRPr="00AC667A">
        <w:rPr>
          <w:rFonts w:ascii="Times New Roman" w:eastAsia="Arial Unicode MS" w:hAnsi="Times New Roman" w:cs="Times New Roman"/>
          <w:lang w:eastAsia="ru-RU"/>
        </w:rPr>
        <w:t>торон.</w:t>
      </w:r>
    </w:p>
    <w:p w:rsidR="00415A68" w:rsidRPr="00AC667A" w:rsidRDefault="005A1689"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snapToGrid w:val="0"/>
          <w:lang w:eastAsia="ru-RU"/>
        </w:rPr>
        <w:t>6</w:t>
      </w:r>
      <w:r w:rsidR="00415A68" w:rsidRPr="00AC667A">
        <w:rPr>
          <w:rFonts w:ascii="Times New Roman" w:eastAsia="Times New Roman" w:hAnsi="Times New Roman" w:cs="Times New Roman"/>
          <w:snapToGrid w:val="0"/>
          <w:lang w:eastAsia="ru-RU"/>
        </w:rPr>
        <w:t xml:space="preserve">.4. </w:t>
      </w:r>
      <w:r w:rsidR="00415A68" w:rsidRPr="00AC667A">
        <w:rPr>
          <w:rFonts w:ascii="Times New Roman" w:eastAsia="Times New Roman" w:hAnsi="Times New Roman" w:cs="Times New Roman"/>
          <w:lang w:eastAsia="ru-RU"/>
        </w:rPr>
        <w:t>При изменении реквизитов, а также в случаях реорганизации и ликвидации Стороны обязаны в течение 5 (пяти) дней уведомить друг друга о произошедших изменениях.</w:t>
      </w:r>
    </w:p>
    <w:p w:rsidR="00D963FC" w:rsidRPr="00AC667A" w:rsidRDefault="00415A68" w:rsidP="00AC667A">
      <w:pPr>
        <w:tabs>
          <w:tab w:val="left" w:pos="567"/>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В случае неизвещения (несвоевременного извещения) об изменении адресов все уведомления, направленные по </w:t>
      </w:r>
      <w:r w:rsidR="00292CBA" w:rsidRPr="00AC667A">
        <w:rPr>
          <w:rFonts w:ascii="Times New Roman" w:eastAsia="Times New Roman" w:hAnsi="Times New Roman" w:cs="Times New Roman"/>
          <w:lang w:eastAsia="ru-RU"/>
        </w:rPr>
        <w:t>адресам, указанные в настоящем д</w:t>
      </w:r>
      <w:r w:rsidRPr="00AC667A">
        <w:rPr>
          <w:rFonts w:ascii="Times New Roman" w:eastAsia="Times New Roman" w:hAnsi="Times New Roman" w:cs="Times New Roman"/>
          <w:lang w:eastAsia="ru-RU"/>
        </w:rPr>
        <w:t>оговоре, считаются надлежащим уведомлением Сторон.</w:t>
      </w:r>
    </w:p>
    <w:p w:rsidR="001348E6" w:rsidRPr="00AC667A" w:rsidRDefault="001348E6" w:rsidP="00AC667A">
      <w:pPr>
        <w:tabs>
          <w:tab w:val="left" w:pos="567"/>
        </w:tabs>
        <w:spacing w:after="0" w:line="240" w:lineRule="auto"/>
        <w:ind w:firstLine="567"/>
        <w:jc w:val="both"/>
        <w:rPr>
          <w:rFonts w:ascii="Times New Roman" w:eastAsia="Times New Roman" w:hAnsi="Times New Roman" w:cs="Times New Roman"/>
          <w:lang w:eastAsia="ru-RU"/>
        </w:rPr>
      </w:pPr>
    </w:p>
    <w:p w:rsidR="00415A68" w:rsidRPr="00AC667A" w:rsidRDefault="005A1689" w:rsidP="00AC667A">
      <w:pPr>
        <w:spacing w:after="0" w:line="240" w:lineRule="auto"/>
        <w:ind w:firstLine="567"/>
        <w:jc w:val="center"/>
        <w:rPr>
          <w:rFonts w:ascii="Times New Roman" w:eastAsia="Arial Unicode MS" w:hAnsi="Times New Roman" w:cs="Times New Roman"/>
          <w:b/>
          <w:lang w:eastAsia="ru-RU"/>
        </w:rPr>
      </w:pPr>
      <w:r w:rsidRPr="00AC667A">
        <w:rPr>
          <w:rFonts w:ascii="Times New Roman" w:eastAsia="Arial Unicode MS" w:hAnsi="Times New Roman" w:cs="Times New Roman"/>
          <w:b/>
          <w:lang w:eastAsia="ru-RU"/>
        </w:rPr>
        <w:t>7</w:t>
      </w:r>
      <w:r w:rsidR="00415A68" w:rsidRPr="00AC667A">
        <w:rPr>
          <w:rFonts w:ascii="Times New Roman" w:eastAsia="Arial Unicode MS" w:hAnsi="Times New Roman" w:cs="Times New Roman"/>
          <w:b/>
          <w:lang w:eastAsia="ru-RU"/>
        </w:rPr>
        <w:t>. ПРОЧИЕ УСЛОВИЯ</w:t>
      </w:r>
    </w:p>
    <w:p w:rsidR="00415A68" w:rsidRPr="00AC667A" w:rsidRDefault="005A1689" w:rsidP="00AC667A">
      <w:pPr>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7</w:t>
      </w:r>
      <w:r w:rsidR="00415A68" w:rsidRPr="00AC667A">
        <w:rPr>
          <w:rFonts w:ascii="Times New Roman" w:eastAsia="Times New Roman" w:hAnsi="Times New Roman" w:cs="Times New Roman"/>
          <w:lang w:eastAsia="ru-RU"/>
        </w:rPr>
        <w:t xml:space="preserve">.1. Перевозчик прилагает к настоящему </w:t>
      </w:r>
      <w:r w:rsidR="00292CBA" w:rsidRPr="00AC667A">
        <w:rPr>
          <w:rFonts w:ascii="Times New Roman" w:eastAsia="Times New Roman" w:hAnsi="Times New Roman" w:cs="Times New Roman"/>
          <w:lang w:eastAsia="ru-RU"/>
        </w:rPr>
        <w:t>д</w:t>
      </w:r>
      <w:r w:rsidR="00415A68" w:rsidRPr="00AC667A">
        <w:rPr>
          <w:rFonts w:ascii="Times New Roman" w:eastAsia="Times New Roman" w:hAnsi="Times New Roman" w:cs="Times New Roman"/>
          <w:lang w:eastAsia="ru-RU"/>
        </w:rPr>
        <w:t>оговору копии сертификата эксплуатанта и свидетельства о регистрации предприятия.</w:t>
      </w:r>
    </w:p>
    <w:p w:rsidR="00415A68" w:rsidRPr="00AC667A" w:rsidRDefault="005A1689" w:rsidP="00AC667A">
      <w:pPr>
        <w:tabs>
          <w:tab w:val="num" w:pos="2880"/>
        </w:tabs>
        <w:spacing w:after="0" w:line="240" w:lineRule="auto"/>
        <w:ind w:firstLine="567"/>
        <w:jc w:val="both"/>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7</w:t>
      </w:r>
      <w:r w:rsidR="00415A68" w:rsidRPr="00AC667A">
        <w:rPr>
          <w:rFonts w:ascii="Times New Roman" w:eastAsia="Times New Roman" w:hAnsi="Times New Roman" w:cs="Times New Roman"/>
          <w:lang w:eastAsia="ru-RU"/>
        </w:rPr>
        <w:t>.2. Аэропорт прилагает к настоящему договору копии всех действующих сертификатов соответствия на аэропортовую деятельность, предусмотренную настоящим договором.</w:t>
      </w:r>
    </w:p>
    <w:p w:rsidR="00415A68" w:rsidRPr="00AC667A" w:rsidRDefault="005A1689" w:rsidP="00AC667A">
      <w:pPr>
        <w:spacing w:after="0" w:line="240" w:lineRule="auto"/>
        <w:ind w:firstLine="567"/>
        <w:jc w:val="both"/>
        <w:rPr>
          <w:rFonts w:ascii="Times New Roman" w:eastAsia="Arial Unicode MS" w:hAnsi="Times New Roman" w:cs="Times New Roman"/>
          <w:lang w:eastAsia="ru-RU"/>
        </w:rPr>
      </w:pPr>
      <w:r w:rsidRPr="00AC667A">
        <w:rPr>
          <w:rFonts w:ascii="Times New Roman" w:eastAsia="Arial Unicode MS" w:hAnsi="Times New Roman" w:cs="Times New Roman"/>
          <w:lang w:eastAsia="ru-RU"/>
        </w:rPr>
        <w:t>7.3</w:t>
      </w:r>
      <w:r w:rsidR="00415A68" w:rsidRPr="00AC667A">
        <w:rPr>
          <w:rFonts w:ascii="Times New Roman" w:eastAsia="Arial Unicode MS" w:hAnsi="Times New Roman" w:cs="Times New Roman"/>
          <w:lang w:eastAsia="ru-RU"/>
        </w:rPr>
        <w:t xml:space="preserve">. Во всем остальном, что не предусмотрено настоящим </w:t>
      </w:r>
      <w:r w:rsidR="00292CBA" w:rsidRPr="00AC667A">
        <w:rPr>
          <w:rFonts w:ascii="Times New Roman" w:eastAsia="Arial Unicode MS" w:hAnsi="Times New Roman" w:cs="Times New Roman"/>
          <w:lang w:eastAsia="ru-RU"/>
        </w:rPr>
        <w:t>д</w:t>
      </w:r>
      <w:r w:rsidR="00415A68" w:rsidRPr="00AC667A">
        <w:rPr>
          <w:rFonts w:ascii="Times New Roman" w:eastAsia="Arial Unicode MS" w:hAnsi="Times New Roman" w:cs="Times New Roman"/>
          <w:lang w:eastAsia="ru-RU"/>
        </w:rPr>
        <w:t>оговором, Стороны руководствуются действующим законодательством Российской Федерации.</w:t>
      </w:r>
    </w:p>
    <w:p w:rsidR="00415A68" w:rsidRPr="00AC667A" w:rsidRDefault="005A1689" w:rsidP="00AC667A">
      <w:pPr>
        <w:spacing w:after="0" w:line="240" w:lineRule="auto"/>
        <w:ind w:firstLine="567"/>
        <w:jc w:val="both"/>
        <w:rPr>
          <w:rFonts w:ascii="Times New Roman" w:eastAsia="Arial Unicode MS" w:hAnsi="Times New Roman" w:cs="Times New Roman"/>
          <w:lang w:eastAsia="ru-RU"/>
        </w:rPr>
      </w:pPr>
      <w:r w:rsidRPr="00AC667A">
        <w:rPr>
          <w:rFonts w:ascii="Times New Roman" w:eastAsia="Arial Unicode MS" w:hAnsi="Times New Roman" w:cs="Times New Roman"/>
          <w:lang w:eastAsia="ru-RU"/>
        </w:rPr>
        <w:t xml:space="preserve">7.4. </w:t>
      </w:r>
      <w:r w:rsidR="00415A68" w:rsidRPr="00AC667A">
        <w:rPr>
          <w:rFonts w:ascii="Times New Roman" w:eastAsia="Arial Unicode MS" w:hAnsi="Times New Roman" w:cs="Times New Roman"/>
          <w:lang w:eastAsia="ru-RU"/>
        </w:rPr>
        <w:t xml:space="preserve">Уступка прав требования третьим лицам без согласования Сторон по настоящему </w:t>
      </w:r>
      <w:r w:rsidR="00292CBA" w:rsidRPr="00AC667A">
        <w:rPr>
          <w:rFonts w:ascii="Times New Roman" w:eastAsia="Arial Unicode MS" w:hAnsi="Times New Roman" w:cs="Times New Roman"/>
          <w:lang w:eastAsia="ru-RU"/>
        </w:rPr>
        <w:t>д</w:t>
      </w:r>
      <w:r w:rsidR="00415A68" w:rsidRPr="00AC667A">
        <w:rPr>
          <w:rFonts w:ascii="Times New Roman" w:eastAsia="Arial Unicode MS" w:hAnsi="Times New Roman" w:cs="Times New Roman"/>
          <w:lang w:eastAsia="ru-RU"/>
        </w:rPr>
        <w:t>оговору не допускается.</w:t>
      </w:r>
    </w:p>
    <w:p w:rsidR="00EB14BF" w:rsidRPr="00AC667A" w:rsidRDefault="00292CBA" w:rsidP="00AC667A">
      <w:pPr>
        <w:spacing w:after="0" w:line="240" w:lineRule="auto"/>
        <w:ind w:firstLine="567"/>
        <w:jc w:val="both"/>
        <w:rPr>
          <w:rFonts w:ascii="Times New Roman" w:eastAsia="Arial Unicode MS" w:hAnsi="Times New Roman" w:cs="Times New Roman"/>
          <w:lang w:eastAsia="ru-RU"/>
        </w:rPr>
      </w:pPr>
      <w:r w:rsidRPr="00AC667A">
        <w:rPr>
          <w:rFonts w:ascii="Times New Roman" w:eastAsia="Arial Unicode MS" w:hAnsi="Times New Roman" w:cs="Times New Roman"/>
          <w:lang w:eastAsia="ru-RU"/>
        </w:rPr>
        <w:t>7.5</w:t>
      </w:r>
      <w:r w:rsidR="00415A68" w:rsidRPr="00AC667A">
        <w:rPr>
          <w:rFonts w:ascii="Times New Roman" w:eastAsia="Arial Unicode MS" w:hAnsi="Times New Roman" w:cs="Times New Roman"/>
          <w:lang w:eastAsia="ru-RU"/>
        </w:rPr>
        <w:t xml:space="preserve">. Споры, возникающие, в период действия </w:t>
      </w:r>
      <w:r w:rsidRPr="00AC667A">
        <w:rPr>
          <w:rFonts w:ascii="Times New Roman" w:eastAsia="Arial Unicode MS" w:hAnsi="Times New Roman" w:cs="Times New Roman"/>
          <w:lang w:eastAsia="ru-RU"/>
        </w:rPr>
        <w:t>д</w:t>
      </w:r>
      <w:r w:rsidR="00415A68" w:rsidRPr="00AC667A">
        <w:rPr>
          <w:rFonts w:ascii="Times New Roman" w:eastAsia="Arial Unicode MS" w:hAnsi="Times New Roman" w:cs="Times New Roman"/>
          <w:lang w:eastAsia="ru-RU"/>
        </w:rPr>
        <w:t xml:space="preserve">оговора рассматриваются в Арбитражном суде Ханты-Мансийского автономного округа - Югры. Стороны предусматривают обязательный претензионный порядок регулирования спора. Ответ на претензию должен быть направлен в течение 15 </w:t>
      </w:r>
      <w:r w:rsidR="001236B2" w:rsidRPr="00AC667A">
        <w:rPr>
          <w:rFonts w:ascii="Times New Roman" w:eastAsia="Arial Unicode MS" w:hAnsi="Times New Roman" w:cs="Times New Roman"/>
          <w:lang w:eastAsia="ru-RU"/>
        </w:rPr>
        <w:t xml:space="preserve">календарных </w:t>
      </w:r>
      <w:r w:rsidR="00415A68" w:rsidRPr="00AC667A">
        <w:rPr>
          <w:rFonts w:ascii="Times New Roman" w:eastAsia="Arial Unicode MS" w:hAnsi="Times New Roman" w:cs="Times New Roman"/>
          <w:lang w:eastAsia="ru-RU"/>
        </w:rPr>
        <w:t xml:space="preserve">дней с </w:t>
      </w:r>
      <w:r w:rsidR="00F65FEE" w:rsidRPr="00AC667A">
        <w:rPr>
          <w:rFonts w:ascii="Times New Roman" w:eastAsia="Arial Unicode MS" w:hAnsi="Times New Roman" w:cs="Times New Roman"/>
          <w:lang w:eastAsia="ru-RU"/>
        </w:rPr>
        <w:t>даты</w:t>
      </w:r>
      <w:r w:rsidR="00415A68" w:rsidRPr="00AC667A">
        <w:rPr>
          <w:rFonts w:ascii="Times New Roman" w:eastAsia="Arial Unicode MS" w:hAnsi="Times New Roman" w:cs="Times New Roman"/>
          <w:lang w:eastAsia="ru-RU"/>
        </w:rPr>
        <w:t xml:space="preserve"> получения другой Стороной.</w:t>
      </w:r>
    </w:p>
    <w:p w:rsidR="00415A68" w:rsidRPr="00AC667A" w:rsidRDefault="00415A68" w:rsidP="00AC667A">
      <w:pPr>
        <w:spacing w:after="0" w:line="240" w:lineRule="auto"/>
        <w:ind w:firstLine="567"/>
        <w:jc w:val="both"/>
        <w:rPr>
          <w:rFonts w:ascii="Times New Roman" w:eastAsia="Arial Unicode MS" w:hAnsi="Times New Roman" w:cs="Times New Roman"/>
          <w:lang w:eastAsia="ru-RU"/>
        </w:rPr>
      </w:pPr>
    </w:p>
    <w:p w:rsidR="00415A68" w:rsidRPr="00AC667A" w:rsidRDefault="005A1689" w:rsidP="00AC667A">
      <w:pPr>
        <w:spacing w:after="0" w:line="240" w:lineRule="auto"/>
        <w:ind w:firstLine="567"/>
        <w:jc w:val="center"/>
        <w:rPr>
          <w:rFonts w:ascii="Times New Roman" w:eastAsia="Arial Unicode MS" w:hAnsi="Times New Roman" w:cs="Times New Roman"/>
          <w:b/>
          <w:lang w:eastAsia="ru-RU"/>
        </w:rPr>
      </w:pPr>
      <w:r w:rsidRPr="00AC667A">
        <w:rPr>
          <w:rFonts w:ascii="Times New Roman" w:eastAsia="Arial Unicode MS" w:hAnsi="Times New Roman" w:cs="Times New Roman"/>
          <w:b/>
          <w:lang w:eastAsia="ru-RU"/>
        </w:rPr>
        <w:lastRenderedPageBreak/>
        <w:t>8</w:t>
      </w:r>
      <w:r w:rsidR="00415A68" w:rsidRPr="00AC667A">
        <w:rPr>
          <w:rFonts w:ascii="Times New Roman" w:eastAsia="Arial Unicode MS" w:hAnsi="Times New Roman" w:cs="Times New Roman"/>
          <w:b/>
          <w:lang w:eastAsia="ru-RU"/>
        </w:rPr>
        <w:t>. СРОК ДЕЙСТВИЯ ДОГОВОРА</w:t>
      </w:r>
    </w:p>
    <w:p w:rsidR="00415A68" w:rsidRPr="00AC667A" w:rsidRDefault="005A1689" w:rsidP="00AC667A">
      <w:pPr>
        <w:spacing w:after="0" w:line="240" w:lineRule="auto"/>
        <w:ind w:firstLine="567"/>
        <w:jc w:val="both"/>
        <w:rPr>
          <w:rFonts w:ascii="Times New Roman" w:eastAsia="Arial Unicode MS" w:hAnsi="Times New Roman" w:cs="Times New Roman"/>
          <w:lang w:eastAsia="ru-RU"/>
        </w:rPr>
      </w:pPr>
      <w:r w:rsidRPr="00AC667A">
        <w:rPr>
          <w:rFonts w:ascii="Times New Roman" w:eastAsia="Arial Unicode MS" w:hAnsi="Times New Roman" w:cs="Times New Roman"/>
          <w:lang w:eastAsia="ru-RU"/>
        </w:rPr>
        <w:t>8</w:t>
      </w:r>
      <w:r w:rsidR="00415A68" w:rsidRPr="00AC667A">
        <w:rPr>
          <w:rFonts w:ascii="Times New Roman" w:eastAsia="Arial Unicode MS" w:hAnsi="Times New Roman" w:cs="Times New Roman"/>
          <w:lang w:eastAsia="ru-RU"/>
        </w:rPr>
        <w:t xml:space="preserve">.1. Настоящий </w:t>
      </w:r>
      <w:r w:rsidR="00292CBA" w:rsidRPr="00AC667A">
        <w:rPr>
          <w:rFonts w:ascii="Times New Roman" w:eastAsia="Arial Unicode MS" w:hAnsi="Times New Roman" w:cs="Times New Roman"/>
          <w:lang w:eastAsia="ru-RU"/>
        </w:rPr>
        <w:t>д</w:t>
      </w:r>
      <w:r w:rsidR="00415A68" w:rsidRPr="00AC667A">
        <w:rPr>
          <w:rFonts w:ascii="Times New Roman" w:eastAsia="Arial Unicode MS" w:hAnsi="Times New Roman" w:cs="Times New Roman"/>
          <w:lang w:eastAsia="ru-RU"/>
        </w:rPr>
        <w:t xml:space="preserve">оговор вступает в силу с </w:t>
      </w:r>
      <w:r w:rsidR="00F65FEE" w:rsidRPr="00AC667A">
        <w:rPr>
          <w:rFonts w:ascii="Times New Roman" w:eastAsia="Arial Unicode MS" w:hAnsi="Times New Roman" w:cs="Times New Roman"/>
          <w:lang w:eastAsia="ru-RU"/>
        </w:rPr>
        <w:t>даты</w:t>
      </w:r>
      <w:r w:rsidR="00415A68" w:rsidRPr="00AC667A">
        <w:rPr>
          <w:rFonts w:ascii="Times New Roman" w:eastAsia="Arial Unicode MS" w:hAnsi="Times New Roman" w:cs="Times New Roman"/>
          <w:lang w:eastAsia="ru-RU"/>
        </w:rPr>
        <w:t xml:space="preserve"> подписания его Сторонами и действует </w:t>
      </w:r>
      <w:r w:rsidR="00415A68" w:rsidRPr="00AC667A">
        <w:rPr>
          <w:rFonts w:ascii="Times New Roman" w:eastAsia="Arial Unicode MS" w:hAnsi="Times New Roman" w:cs="Times New Roman"/>
          <w:lang w:eastAsia="ru-RU"/>
        </w:rPr>
        <w:br/>
        <w:t>по ______________</w:t>
      </w:r>
      <w:r w:rsidR="00292CBA" w:rsidRPr="00AC667A">
        <w:rPr>
          <w:rFonts w:ascii="Times New Roman" w:eastAsia="Arial Unicode MS" w:hAnsi="Times New Roman" w:cs="Times New Roman"/>
          <w:lang w:eastAsia="ru-RU"/>
        </w:rPr>
        <w:t>___ г., а в части обязанностей С</w:t>
      </w:r>
      <w:r w:rsidR="00415A68" w:rsidRPr="00AC667A">
        <w:rPr>
          <w:rFonts w:ascii="Times New Roman" w:eastAsia="Arial Unicode MS" w:hAnsi="Times New Roman" w:cs="Times New Roman"/>
          <w:lang w:eastAsia="ru-RU"/>
        </w:rPr>
        <w:t>торон до полного исполнения обязательств по ним.</w:t>
      </w:r>
    </w:p>
    <w:p w:rsidR="00E12F41" w:rsidRPr="00AC667A" w:rsidRDefault="005A1689" w:rsidP="00AC667A">
      <w:pPr>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8</w:t>
      </w:r>
      <w:r w:rsidR="00415A68" w:rsidRPr="00AC667A">
        <w:rPr>
          <w:rFonts w:ascii="Times New Roman" w:eastAsia="Times New Roman" w:hAnsi="Times New Roman" w:cs="Times New Roman"/>
          <w:snapToGrid w:val="0"/>
          <w:lang w:eastAsia="ru-RU"/>
        </w:rPr>
        <w:t xml:space="preserve">.2. При досрочном расторжении </w:t>
      </w:r>
      <w:r w:rsidR="00292CBA"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оговора </w:t>
      </w:r>
      <w:r w:rsidR="00292CBA" w:rsidRPr="00AC667A">
        <w:rPr>
          <w:rFonts w:ascii="Times New Roman" w:eastAsia="Times New Roman" w:hAnsi="Times New Roman" w:cs="Times New Roman"/>
          <w:snapToGrid w:val="0"/>
          <w:lang w:eastAsia="ru-RU"/>
        </w:rPr>
        <w:t>инициирующая С</w:t>
      </w:r>
      <w:r w:rsidR="00033CCC" w:rsidRPr="00AC667A">
        <w:rPr>
          <w:rFonts w:ascii="Times New Roman" w:eastAsia="Times New Roman" w:hAnsi="Times New Roman" w:cs="Times New Roman"/>
          <w:snapToGrid w:val="0"/>
          <w:lang w:eastAsia="ru-RU"/>
        </w:rPr>
        <w:t>торона</w:t>
      </w:r>
      <w:r w:rsidR="00415A68" w:rsidRPr="00AC667A">
        <w:rPr>
          <w:rFonts w:ascii="Times New Roman" w:eastAsia="Times New Roman" w:hAnsi="Times New Roman" w:cs="Times New Roman"/>
          <w:snapToGrid w:val="0"/>
          <w:lang w:eastAsia="ru-RU"/>
        </w:rPr>
        <w:t xml:space="preserve"> обязан</w:t>
      </w:r>
      <w:r w:rsidR="00033CCC" w:rsidRPr="00AC667A">
        <w:rPr>
          <w:rFonts w:ascii="Times New Roman" w:eastAsia="Times New Roman" w:hAnsi="Times New Roman" w:cs="Times New Roman"/>
          <w:snapToGrid w:val="0"/>
          <w:lang w:eastAsia="ru-RU"/>
        </w:rPr>
        <w:t>а</w:t>
      </w:r>
      <w:r w:rsidR="00415A68" w:rsidRPr="00AC667A">
        <w:rPr>
          <w:rFonts w:ascii="Times New Roman" w:eastAsia="Times New Roman" w:hAnsi="Times New Roman" w:cs="Times New Roman"/>
          <w:snapToGrid w:val="0"/>
          <w:lang w:eastAsia="ru-RU"/>
        </w:rPr>
        <w:t xml:space="preserve"> предупредить </w:t>
      </w:r>
      <w:r w:rsidR="00033CCC" w:rsidRPr="00AC667A">
        <w:rPr>
          <w:rFonts w:ascii="Times New Roman" w:eastAsia="Times New Roman" w:hAnsi="Times New Roman" w:cs="Times New Roman"/>
          <w:snapToGrid w:val="0"/>
          <w:lang w:eastAsia="ru-RU"/>
        </w:rPr>
        <w:t xml:space="preserve">вторую сторону по </w:t>
      </w:r>
      <w:r w:rsidR="00292CBA" w:rsidRPr="00AC667A">
        <w:rPr>
          <w:rFonts w:ascii="Times New Roman" w:eastAsia="Times New Roman" w:hAnsi="Times New Roman" w:cs="Times New Roman"/>
          <w:snapToGrid w:val="0"/>
          <w:lang w:eastAsia="ru-RU"/>
        </w:rPr>
        <w:t>д</w:t>
      </w:r>
      <w:r w:rsidR="00033CCC" w:rsidRPr="00AC667A">
        <w:rPr>
          <w:rFonts w:ascii="Times New Roman" w:eastAsia="Times New Roman" w:hAnsi="Times New Roman" w:cs="Times New Roman"/>
          <w:snapToGrid w:val="0"/>
          <w:lang w:eastAsia="ru-RU"/>
        </w:rPr>
        <w:t xml:space="preserve">оговору </w:t>
      </w:r>
      <w:r w:rsidR="00415A68" w:rsidRPr="00AC667A">
        <w:rPr>
          <w:rFonts w:ascii="Times New Roman" w:eastAsia="Times New Roman" w:hAnsi="Times New Roman" w:cs="Times New Roman"/>
          <w:snapToGrid w:val="0"/>
          <w:lang w:eastAsia="ru-RU"/>
        </w:rPr>
        <w:t xml:space="preserve">за </w:t>
      </w:r>
      <w:r w:rsidR="00033CCC" w:rsidRPr="00AC667A">
        <w:rPr>
          <w:rFonts w:ascii="Times New Roman" w:eastAsia="Times New Roman" w:hAnsi="Times New Roman" w:cs="Times New Roman"/>
          <w:snapToGrid w:val="0"/>
          <w:lang w:eastAsia="ru-RU"/>
        </w:rPr>
        <w:t xml:space="preserve">10 </w:t>
      </w:r>
      <w:r w:rsidR="00E12F41" w:rsidRPr="00AC667A">
        <w:rPr>
          <w:rFonts w:ascii="Times New Roman" w:eastAsia="Times New Roman" w:hAnsi="Times New Roman" w:cs="Times New Roman"/>
          <w:snapToGrid w:val="0"/>
          <w:lang w:eastAsia="ru-RU"/>
        </w:rPr>
        <w:t xml:space="preserve">календарных </w:t>
      </w:r>
      <w:r w:rsidR="00033CCC" w:rsidRPr="00AC667A">
        <w:rPr>
          <w:rFonts w:ascii="Times New Roman" w:eastAsia="Times New Roman" w:hAnsi="Times New Roman" w:cs="Times New Roman"/>
          <w:snapToGrid w:val="0"/>
          <w:lang w:eastAsia="ru-RU"/>
        </w:rPr>
        <w:t>дней</w:t>
      </w:r>
      <w:r w:rsidR="00E12F41" w:rsidRPr="00AC667A">
        <w:rPr>
          <w:rFonts w:ascii="Times New Roman" w:eastAsia="Times New Roman" w:hAnsi="Times New Roman" w:cs="Times New Roman"/>
          <w:snapToGrid w:val="0"/>
          <w:lang w:eastAsia="ru-RU"/>
        </w:rPr>
        <w:t xml:space="preserve"> до даты расторжения </w:t>
      </w:r>
      <w:r w:rsidR="00292CBA" w:rsidRPr="00AC667A">
        <w:rPr>
          <w:rFonts w:ascii="Times New Roman" w:eastAsia="Times New Roman" w:hAnsi="Times New Roman" w:cs="Times New Roman"/>
          <w:snapToGrid w:val="0"/>
          <w:lang w:eastAsia="ru-RU"/>
        </w:rPr>
        <w:t>д</w:t>
      </w:r>
      <w:r w:rsidR="00E12F41" w:rsidRPr="00AC667A">
        <w:rPr>
          <w:rFonts w:ascii="Times New Roman" w:eastAsia="Times New Roman" w:hAnsi="Times New Roman" w:cs="Times New Roman"/>
          <w:snapToGrid w:val="0"/>
          <w:lang w:eastAsia="ru-RU"/>
        </w:rPr>
        <w:t>оговора</w:t>
      </w:r>
      <w:r w:rsidR="00415A68" w:rsidRPr="00AC667A">
        <w:rPr>
          <w:rFonts w:ascii="Times New Roman" w:eastAsia="Times New Roman" w:hAnsi="Times New Roman" w:cs="Times New Roman"/>
          <w:snapToGrid w:val="0"/>
          <w:lang w:eastAsia="ru-RU"/>
        </w:rPr>
        <w:t>.</w:t>
      </w:r>
    </w:p>
    <w:p w:rsidR="00415A68" w:rsidRPr="00AC667A" w:rsidRDefault="00415A68" w:rsidP="00AC667A">
      <w:pPr>
        <w:spacing w:after="0" w:line="240" w:lineRule="auto"/>
        <w:jc w:val="both"/>
        <w:rPr>
          <w:rFonts w:ascii="Times New Roman" w:eastAsia="Times New Roman" w:hAnsi="Times New Roman" w:cs="Times New Roman"/>
          <w:snapToGrid w:val="0"/>
          <w:lang w:eastAsia="ru-RU"/>
        </w:rPr>
      </w:pPr>
    </w:p>
    <w:p w:rsidR="00415A68" w:rsidRPr="00AC667A" w:rsidRDefault="005A1689" w:rsidP="00AC667A">
      <w:pPr>
        <w:widowControl w:val="0"/>
        <w:spacing w:after="0" w:line="240" w:lineRule="auto"/>
        <w:ind w:firstLine="567"/>
        <w:jc w:val="center"/>
        <w:rPr>
          <w:rFonts w:ascii="Times New Roman" w:eastAsia="Times New Roman" w:hAnsi="Times New Roman" w:cs="Times New Roman"/>
          <w:b/>
          <w:snapToGrid w:val="0"/>
          <w:lang w:eastAsia="ru-RU"/>
        </w:rPr>
      </w:pPr>
      <w:r w:rsidRPr="00AC667A">
        <w:rPr>
          <w:rFonts w:ascii="Times New Roman" w:eastAsia="Times New Roman" w:hAnsi="Times New Roman" w:cs="Times New Roman"/>
          <w:b/>
          <w:snapToGrid w:val="0"/>
          <w:lang w:eastAsia="ru-RU"/>
        </w:rPr>
        <w:t>9</w:t>
      </w:r>
      <w:r w:rsidR="00415A68" w:rsidRPr="00AC667A">
        <w:rPr>
          <w:rFonts w:ascii="Times New Roman" w:eastAsia="Times New Roman" w:hAnsi="Times New Roman" w:cs="Times New Roman"/>
          <w:b/>
          <w:snapToGrid w:val="0"/>
          <w:lang w:eastAsia="ru-RU"/>
        </w:rPr>
        <w:t>. ФОРС-МАЖОР</w:t>
      </w:r>
    </w:p>
    <w:p w:rsidR="00415A68" w:rsidRPr="00AC667A" w:rsidRDefault="005A1689" w:rsidP="00AC667A">
      <w:pPr>
        <w:widowControl w:val="0"/>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9</w:t>
      </w:r>
      <w:r w:rsidR="00415A68" w:rsidRPr="00AC667A">
        <w:rPr>
          <w:rFonts w:ascii="Times New Roman" w:eastAsia="Times New Roman" w:hAnsi="Times New Roman" w:cs="Times New Roman"/>
          <w:snapToGrid w:val="0"/>
          <w:lang w:eastAsia="ru-RU"/>
        </w:rPr>
        <w:t xml:space="preserve">.1. Сторона освобождается от ответственности за частичное или полное неисполнение обязательств по настоящему </w:t>
      </w:r>
      <w:r w:rsidR="00292CBA"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415A68" w:rsidRPr="00AC667A" w:rsidRDefault="005A1689" w:rsidP="00AC667A">
      <w:pPr>
        <w:widowControl w:val="0"/>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9</w:t>
      </w:r>
      <w:r w:rsidR="00415A68" w:rsidRPr="00AC667A">
        <w:rPr>
          <w:rFonts w:ascii="Times New Roman" w:eastAsia="Times New Roman" w:hAnsi="Times New Roman" w:cs="Times New Roman"/>
          <w:snapToGrid w:val="0"/>
          <w:lang w:eastAsia="ru-RU"/>
        </w:rPr>
        <w:t>.2. При наступлении</w:t>
      </w:r>
      <w:r w:rsidRPr="00AC667A">
        <w:rPr>
          <w:rFonts w:ascii="Times New Roman" w:eastAsia="Times New Roman" w:hAnsi="Times New Roman" w:cs="Times New Roman"/>
          <w:snapToGrid w:val="0"/>
          <w:lang w:eastAsia="ru-RU"/>
        </w:rPr>
        <w:t xml:space="preserve"> обстоятельств, указанных в п. 9</w:t>
      </w:r>
      <w:r w:rsidR="00415A68" w:rsidRPr="00AC667A">
        <w:rPr>
          <w:rFonts w:ascii="Times New Roman" w:eastAsia="Times New Roman" w:hAnsi="Times New Roman" w:cs="Times New Roman"/>
          <w:snapToGrid w:val="0"/>
          <w:lang w:eastAsia="ru-RU"/>
        </w:rPr>
        <w:t xml:space="preserve">.1 настоящего </w:t>
      </w:r>
      <w:r w:rsidR="00292CBA"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w:t>
      </w:r>
      <w:r w:rsidR="00292CBA" w:rsidRPr="00AC667A">
        <w:rPr>
          <w:rFonts w:ascii="Times New Roman" w:eastAsia="Times New Roman" w:hAnsi="Times New Roman" w:cs="Times New Roman"/>
          <w:snapToGrid w:val="0"/>
          <w:lang w:eastAsia="ru-RU"/>
        </w:rPr>
        <w:t>яния на возможность исполнения С</w:t>
      </w:r>
      <w:r w:rsidR="00415A68" w:rsidRPr="00AC667A">
        <w:rPr>
          <w:rFonts w:ascii="Times New Roman" w:eastAsia="Times New Roman" w:hAnsi="Times New Roman" w:cs="Times New Roman"/>
          <w:snapToGrid w:val="0"/>
          <w:lang w:eastAsia="ru-RU"/>
        </w:rPr>
        <w:t xml:space="preserve">тороной своих обязательств по настоящему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оговору. </w:t>
      </w:r>
    </w:p>
    <w:p w:rsidR="00415A68" w:rsidRPr="00AC667A" w:rsidRDefault="005A1689" w:rsidP="00AC667A">
      <w:pPr>
        <w:widowControl w:val="0"/>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9</w:t>
      </w:r>
      <w:r w:rsidR="00415A68" w:rsidRPr="00AC667A">
        <w:rPr>
          <w:rFonts w:ascii="Times New Roman" w:eastAsia="Times New Roman" w:hAnsi="Times New Roman" w:cs="Times New Roman"/>
          <w:snapToGrid w:val="0"/>
          <w:lang w:eastAsia="ru-RU"/>
        </w:rPr>
        <w:t xml:space="preserve">.3. Если Сторона не направит или несвоевременно направит </w:t>
      </w:r>
      <w:r w:rsidRPr="00AC667A">
        <w:rPr>
          <w:rFonts w:ascii="Times New Roman" w:eastAsia="Times New Roman" w:hAnsi="Times New Roman" w:cs="Times New Roman"/>
          <w:snapToGrid w:val="0"/>
          <w:lang w:eastAsia="ru-RU"/>
        </w:rPr>
        <w:t>извещение, предусмотренное в п.9</w:t>
      </w:r>
      <w:r w:rsidR="00415A68" w:rsidRPr="00AC667A">
        <w:rPr>
          <w:rFonts w:ascii="Times New Roman" w:eastAsia="Times New Roman" w:hAnsi="Times New Roman" w:cs="Times New Roman"/>
          <w:snapToGrid w:val="0"/>
          <w:lang w:eastAsia="ru-RU"/>
        </w:rPr>
        <w:t xml:space="preserve">.2 настоящего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оговора, то она обязана возместить второй Стороне понесенные второй Стороной убытки. </w:t>
      </w:r>
    </w:p>
    <w:p w:rsidR="00415A68" w:rsidRPr="00AC667A" w:rsidRDefault="005A1689" w:rsidP="00AC667A">
      <w:pPr>
        <w:widowControl w:val="0"/>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9</w:t>
      </w:r>
      <w:r w:rsidR="00415A68" w:rsidRPr="00AC667A">
        <w:rPr>
          <w:rFonts w:ascii="Times New Roman" w:eastAsia="Times New Roman" w:hAnsi="Times New Roman" w:cs="Times New Roman"/>
          <w:snapToGrid w:val="0"/>
          <w:lang w:eastAsia="ru-RU"/>
        </w:rPr>
        <w:t>.4. В случаях наступления обсто</w:t>
      </w:r>
      <w:r w:rsidRPr="00AC667A">
        <w:rPr>
          <w:rFonts w:ascii="Times New Roman" w:eastAsia="Times New Roman" w:hAnsi="Times New Roman" w:cs="Times New Roman"/>
          <w:snapToGrid w:val="0"/>
          <w:lang w:eastAsia="ru-RU"/>
        </w:rPr>
        <w:t>ятельств, предусмотренных в п. 9</w:t>
      </w:r>
      <w:r w:rsidR="00415A68" w:rsidRPr="00AC667A">
        <w:rPr>
          <w:rFonts w:ascii="Times New Roman" w:eastAsia="Times New Roman" w:hAnsi="Times New Roman" w:cs="Times New Roman"/>
          <w:snapToGrid w:val="0"/>
          <w:lang w:eastAsia="ru-RU"/>
        </w:rPr>
        <w:t>.1 настоя</w:t>
      </w:r>
      <w:r w:rsidR="00292CBA" w:rsidRPr="00AC667A">
        <w:rPr>
          <w:rFonts w:ascii="Times New Roman" w:eastAsia="Times New Roman" w:hAnsi="Times New Roman" w:cs="Times New Roman"/>
          <w:snapToGrid w:val="0"/>
          <w:lang w:eastAsia="ru-RU"/>
        </w:rPr>
        <w:t>щего договора, срок выполнения С</w:t>
      </w:r>
      <w:r w:rsidR="00415A68" w:rsidRPr="00AC667A">
        <w:rPr>
          <w:rFonts w:ascii="Times New Roman" w:eastAsia="Times New Roman" w:hAnsi="Times New Roman" w:cs="Times New Roman"/>
          <w:snapToGrid w:val="0"/>
          <w:lang w:eastAsia="ru-RU"/>
        </w:rPr>
        <w:t xml:space="preserve">тороной обязательств по настоящему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оговору отодвигается соразмерно времени, в течение которого действуют эти обстоятельства и их последствия. </w:t>
      </w:r>
    </w:p>
    <w:p w:rsidR="00415A68" w:rsidRPr="00AC667A" w:rsidRDefault="005A1689" w:rsidP="00AC667A">
      <w:pPr>
        <w:widowControl w:val="0"/>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9</w:t>
      </w:r>
      <w:r w:rsidR="00415A68" w:rsidRPr="00AC667A">
        <w:rPr>
          <w:rFonts w:ascii="Times New Roman" w:eastAsia="Times New Roman" w:hAnsi="Times New Roman" w:cs="Times New Roman"/>
          <w:snapToGrid w:val="0"/>
          <w:lang w:eastAsia="ru-RU"/>
        </w:rPr>
        <w:t>.5. Если наступившие обст</w:t>
      </w:r>
      <w:r w:rsidRPr="00AC667A">
        <w:rPr>
          <w:rFonts w:ascii="Times New Roman" w:eastAsia="Times New Roman" w:hAnsi="Times New Roman" w:cs="Times New Roman"/>
          <w:snapToGrid w:val="0"/>
          <w:lang w:eastAsia="ru-RU"/>
        </w:rPr>
        <w:t>оятельства, перечисленные в п. 9</w:t>
      </w:r>
      <w:r w:rsidR="00415A68" w:rsidRPr="00AC667A">
        <w:rPr>
          <w:rFonts w:ascii="Times New Roman" w:eastAsia="Times New Roman" w:hAnsi="Times New Roman" w:cs="Times New Roman"/>
          <w:snapToGrid w:val="0"/>
          <w:lang w:eastAsia="ru-RU"/>
        </w:rPr>
        <w:t xml:space="preserve">.1 настоящего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оговора. </w:t>
      </w:r>
    </w:p>
    <w:p w:rsidR="00415A68" w:rsidRPr="00AC667A" w:rsidRDefault="00415A68" w:rsidP="00AC667A">
      <w:pPr>
        <w:widowControl w:val="0"/>
        <w:spacing w:after="0" w:line="240" w:lineRule="auto"/>
        <w:ind w:firstLine="567"/>
        <w:jc w:val="both"/>
        <w:rPr>
          <w:rFonts w:ascii="Times New Roman" w:eastAsia="Times New Roman" w:hAnsi="Times New Roman" w:cs="Times New Roman"/>
          <w:snapToGrid w:val="0"/>
          <w:lang w:eastAsia="ru-RU"/>
        </w:rPr>
      </w:pPr>
    </w:p>
    <w:p w:rsidR="00415A68" w:rsidRPr="00AC667A" w:rsidRDefault="005A1689" w:rsidP="00AC667A">
      <w:pPr>
        <w:keepNext/>
        <w:keepLines/>
        <w:spacing w:after="0" w:line="240" w:lineRule="auto"/>
        <w:ind w:firstLine="567"/>
        <w:jc w:val="center"/>
        <w:outlineLvl w:val="5"/>
        <w:rPr>
          <w:rFonts w:ascii="Times New Roman" w:eastAsia="Times New Roman" w:hAnsi="Times New Roman" w:cs="Times New Roman"/>
          <w:b/>
          <w:bCs/>
          <w:lang w:eastAsia="ru-RU"/>
        </w:rPr>
      </w:pPr>
      <w:r w:rsidRPr="00AC667A">
        <w:rPr>
          <w:rFonts w:ascii="Times New Roman" w:eastAsia="Times New Roman" w:hAnsi="Times New Roman" w:cs="Times New Roman"/>
          <w:b/>
          <w:bCs/>
          <w:lang w:eastAsia="ru-RU"/>
        </w:rPr>
        <w:t>10</w:t>
      </w:r>
      <w:r w:rsidR="00415A68" w:rsidRPr="00AC667A">
        <w:rPr>
          <w:rFonts w:ascii="Times New Roman" w:eastAsia="Times New Roman" w:hAnsi="Times New Roman" w:cs="Times New Roman"/>
          <w:b/>
          <w:bCs/>
          <w:lang w:eastAsia="ru-RU"/>
        </w:rPr>
        <w:t>. АНТИКОРРУПЦИОННАЯ ОГОВОРКА</w:t>
      </w:r>
    </w:p>
    <w:p w:rsidR="00415A68" w:rsidRPr="00AC667A" w:rsidRDefault="005A1689" w:rsidP="00AC667A">
      <w:pPr>
        <w:widowControl w:val="0"/>
        <w:tabs>
          <w:tab w:val="left" w:pos="8647"/>
        </w:tabs>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10</w:t>
      </w:r>
      <w:r w:rsidR="00415A68" w:rsidRPr="00AC667A">
        <w:rPr>
          <w:rFonts w:ascii="Times New Roman" w:eastAsia="Times New Roman" w:hAnsi="Times New Roman" w:cs="Times New Roman"/>
          <w:snapToGrid w:val="0"/>
          <w:lang w:eastAsia="ru-RU"/>
        </w:rPr>
        <w:t xml:space="preserve">.1. При исполнении своих обязательств по настоящему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415A68" w:rsidRPr="00AC667A" w:rsidRDefault="005A1689" w:rsidP="00AC667A">
      <w:pPr>
        <w:widowControl w:val="0"/>
        <w:tabs>
          <w:tab w:val="left" w:pos="8647"/>
        </w:tabs>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10</w:t>
      </w:r>
      <w:r w:rsidR="00415A68" w:rsidRPr="00AC667A">
        <w:rPr>
          <w:rFonts w:ascii="Times New Roman" w:eastAsia="Times New Roman" w:hAnsi="Times New Roman" w:cs="Times New Roman"/>
          <w:snapToGrid w:val="0"/>
          <w:lang w:eastAsia="ru-RU"/>
        </w:rPr>
        <w:t xml:space="preserve">.2. При исполнении своих обязательств по настоящему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оговору, Стороны, их аффилированные лица, работники или посредники не осуществляют действия, квалифицируемые применимым для целей настоящего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68" w:rsidRPr="00AC667A" w:rsidRDefault="005A1689" w:rsidP="00AC667A">
      <w:pPr>
        <w:widowControl w:val="0"/>
        <w:tabs>
          <w:tab w:val="left" w:pos="8647"/>
        </w:tabs>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10</w:t>
      </w:r>
      <w:r w:rsidR="00415A68" w:rsidRPr="00AC667A">
        <w:rPr>
          <w:rFonts w:ascii="Times New Roman" w:eastAsia="Times New Roman" w:hAnsi="Times New Roman" w:cs="Times New Roman"/>
          <w:snapToGrid w:val="0"/>
          <w:lang w:eastAsia="ru-RU"/>
        </w:rPr>
        <w:t>.3.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415A68" w:rsidRPr="00AC667A" w:rsidRDefault="005A1689" w:rsidP="00AC667A">
      <w:pPr>
        <w:widowControl w:val="0"/>
        <w:tabs>
          <w:tab w:val="left" w:pos="8647"/>
        </w:tabs>
        <w:spacing w:after="0" w:line="240" w:lineRule="auto"/>
        <w:ind w:firstLine="567"/>
        <w:jc w:val="both"/>
        <w:rPr>
          <w:rFonts w:ascii="Times New Roman" w:eastAsia="Times New Roman" w:hAnsi="Times New Roman" w:cs="Times New Roman"/>
          <w:snapToGrid w:val="0"/>
          <w:lang w:eastAsia="ru-RU"/>
        </w:rPr>
      </w:pPr>
      <w:r w:rsidRPr="00AC667A">
        <w:rPr>
          <w:rFonts w:ascii="Times New Roman" w:eastAsia="Times New Roman" w:hAnsi="Times New Roman" w:cs="Times New Roman"/>
          <w:snapToGrid w:val="0"/>
          <w:lang w:eastAsia="ru-RU"/>
        </w:rPr>
        <w:t>10</w:t>
      </w:r>
      <w:r w:rsidR="00415A68" w:rsidRPr="00AC667A">
        <w:rPr>
          <w:rFonts w:ascii="Times New Roman" w:eastAsia="Times New Roman" w:hAnsi="Times New Roman" w:cs="Times New Roman"/>
          <w:snapToGrid w:val="0"/>
          <w:lang w:eastAsia="ru-RU"/>
        </w:rPr>
        <w:t xml:space="preserve">.4.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оговора, путем направления письменного уведомления о расторжении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 xml:space="preserve">оговора. Сторона, являющаяся инициатором расторжения настоящего </w:t>
      </w:r>
      <w:r w:rsidR="001236B2" w:rsidRPr="00AC667A">
        <w:rPr>
          <w:rFonts w:ascii="Times New Roman" w:eastAsia="Times New Roman" w:hAnsi="Times New Roman" w:cs="Times New Roman"/>
          <w:snapToGrid w:val="0"/>
          <w:lang w:eastAsia="ru-RU"/>
        </w:rPr>
        <w:t>д</w:t>
      </w:r>
      <w:r w:rsidR="00415A68" w:rsidRPr="00AC667A">
        <w:rPr>
          <w:rFonts w:ascii="Times New Roman" w:eastAsia="Times New Roman" w:hAnsi="Times New Roman" w:cs="Times New Roman"/>
          <w:snapToGrid w:val="0"/>
          <w:lang w:eastAsia="ru-RU"/>
        </w:rPr>
        <w:t>оговора по указанным основаниям, вправе требовать возмещения реального ущерба, возникшего в результате такого расторжения.</w:t>
      </w:r>
    </w:p>
    <w:p w:rsidR="00415A68" w:rsidRPr="00AC667A" w:rsidRDefault="00415A68" w:rsidP="00AC667A">
      <w:pPr>
        <w:spacing w:after="0" w:line="240" w:lineRule="auto"/>
        <w:ind w:firstLine="567"/>
        <w:jc w:val="both"/>
        <w:rPr>
          <w:rFonts w:ascii="Times New Roman" w:eastAsia="Arial Unicode MS" w:hAnsi="Times New Roman" w:cs="Times New Roman"/>
          <w:lang w:eastAsia="ru-RU"/>
        </w:rPr>
      </w:pPr>
    </w:p>
    <w:p w:rsidR="00415A68" w:rsidRPr="00AC667A" w:rsidRDefault="005A1689" w:rsidP="00AC667A">
      <w:pPr>
        <w:widowControl w:val="0"/>
        <w:autoSpaceDE w:val="0"/>
        <w:autoSpaceDN w:val="0"/>
        <w:adjustRightInd w:val="0"/>
        <w:spacing w:after="0" w:line="240" w:lineRule="auto"/>
        <w:ind w:firstLine="567"/>
        <w:jc w:val="center"/>
        <w:rPr>
          <w:rFonts w:ascii="Times New Roman" w:eastAsia="Arial Unicode MS" w:hAnsi="Times New Roman" w:cs="Times New Roman"/>
          <w:b/>
          <w:lang w:eastAsia="ru-RU"/>
        </w:rPr>
      </w:pPr>
      <w:r w:rsidRPr="00AC667A">
        <w:rPr>
          <w:rFonts w:ascii="Times New Roman" w:eastAsia="Arial Unicode MS" w:hAnsi="Times New Roman" w:cs="Times New Roman"/>
          <w:b/>
          <w:snapToGrid w:val="0"/>
          <w:lang w:eastAsia="ru-RU"/>
        </w:rPr>
        <w:t>11</w:t>
      </w:r>
      <w:r w:rsidR="00415A68" w:rsidRPr="00AC667A">
        <w:rPr>
          <w:rFonts w:ascii="Times New Roman" w:eastAsia="Arial Unicode MS" w:hAnsi="Times New Roman" w:cs="Times New Roman"/>
          <w:b/>
          <w:snapToGrid w:val="0"/>
          <w:lang w:eastAsia="ru-RU"/>
        </w:rPr>
        <w:t xml:space="preserve">. </w:t>
      </w:r>
      <w:r w:rsidR="00415A68" w:rsidRPr="00AC667A">
        <w:rPr>
          <w:rFonts w:ascii="Times New Roman" w:eastAsia="Arial Unicode MS" w:hAnsi="Times New Roman" w:cs="Times New Roman"/>
          <w:b/>
          <w:lang w:eastAsia="ru-RU"/>
        </w:rPr>
        <w:t>КОНФИДЕНЦИАЛЬНОСТЬ</w:t>
      </w:r>
    </w:p>
    <w:p w:rsidR="00415A68" w:rsidRPr="00AC667A" w:rsidRDefault="005A1689" w:rsidP="00AC667A">
      <w:pPr>
        <w:shd w:val="clear" w:color="auto" w:fill="FFFFFF"/>
        <w:autoSpaceDE w:val="0"/>
        <w:spacing w:after="0" w:line="240" w:lineRule="auto"/>
        <w:ind w:firstLine="567"/>
        <w:jc w:val="both"/>
        <w:rPr>
          <w:rFonts w:ascii="Times New Roman" w:eastAsia="Arial Unicode MS" w:hAnsi="Times New Roman" w:cs="Times New Roman"/>
          <w:lang w:eastAsia="ru-RU"/>
        </w:rPr>
      </w:pPr>
      <w:r w:rsidRPr="00AC667A">
        <w:rPr>
          <w:rFonts w:ascii="Times New Roman" w:eastAsia="Arial Unicode MS" w:hAnsi="Times New Roman" w:cs="Times New Roman"/>
          <w:lang w:eastAsia="ru-RU"/>
        </w:rPr>
        <w:t>11</w:t>
      </w:r>
      <w:r w:rsidR="00415A68" w:rsidRPr="00AC667A">
        <w:rPr>
          <w:rFonts w:ascii="Times New Roman" w:eastAsia="Arial Unicode MS" w:hAnsi="Times New Roman" w:cs="Times New Roman"/>
          <w:lang w:eastAsia="ru-RU"/>
        </w:rPr>
        <w:t xml:space="preserve">.1. Стороны настоящим подтверждают, что существенная часть информации, которой они обмениваются в рамках подготовки, а также после заключения настоящего </w:t>
      </w:r>
      <w:r w:rsidR="001236B2" w:rsidRPr="00AC667A">
        <w:rPr>
          <w:rFonts w:ascii="Times New Roman" w:eastAsia="Arial Unicode MS" w:hAnsi="Times New Roman" w:cs="Times New Roman"/>
          <w:lang w:eastAsia="ru-RU"/>
        </w:rPr>
        <w:t>д</w:t>
      </w:r>
      <w:r w:rsidR="00415A68" w:rsidRPr="00AC667A">
        <w:rPr>
          <w:rFonts w:ascii="Times New Roman" w:eastAsia="Arial Unicode MS" w:hAnsi="Times New Roman" w:cs="Times New Roman"/>
          <w:lang w:eastAsia="ru-RU"/>
        </w:rPr>
        <w:t>оговора,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415A68" w:rsidRPr="00AC667A" w:rsidRDefault="005A1689" w:rsidP="00AC667A">
      <w:pPr>
        <w:shd w:val="clear" w:color="auto" w:fill="FFFFFF"/>
        <w:autoSpaceDE w:val="0"/>
        <w:spacing w:after="0" w:line="240" w:lineRule="auto"/>
        <w:ind w:firstLine="567"/>
        <w:jc w:val="both"/>
        <w:rPr>
          <w:rFonts w:ascii="Times New Roman" w:eastAsia="Arial Unicode MS" w:hAnsi="Times New Roman" w:cs="Times New Roman"/>
          <w:lang w:eastAsia="ru-RU"/>
        </w:rPr>
      </w:pPr>
      <w:r w:rsidRPr="00AC667A">
        <w:rPr>
          <w:rFonts w:ascii="Times New Roman" w:eastAsia="Arial Unicode MS" w:hAnsi="Times New Roman" w:cs="Times New Roman"/>
          <w:lang w:eastAsia="ru-RU"/>
        </w:rPr>
        <w:t>11</w:t>
      </w:r>
      <w:r w:rsidR="00415A68" w:rsidRPr="00AC667A">
        <w:rPr>
          <w:rFonts w:ascii="Times New Roman" w:eastAsia="Arial Unicode MS" w:hAnsi="Times New Roman" w:cs="Times New Roman"/>
          <w:lang w:eastAsia="ru-RU"/>
        </w:rPr>
        <w:t xml:space="preserve">.2.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w:t>
      </w:r>
      <w:r w:rsidR="001236B2" w:rsidRPr="00AC667A">
        <w:rPr>
          <w:rFonts w:ascii="Times New Roman" w:eastAsia="Arial Unicode MS" w:hAnsi="Times New Roman" w:cs="Times New Roman"/>
          <w:lang w:eastAsia="ru-RU"/>
        </w:rPr>
        <w:t>д</w:t>
      </w:r>
      <w:r w:rsidR="00415A68" w:rsidRPr="00AC667A">
        <w:rPr>
          <w:rFonts w:ascii="Times New Roman" w:eastAsia="Arial Unicode MS" w:hAnsi="Times New Roman" w:cs="Times New Roman"/>
          <w:lang w:eastAsia="ru-RU"/>
        </w:rPr>
        <w:t>оговора.</w:t>
      </w:r>
    </w:p>
    <w:p w:rsidR="00415A68" w:rsidRPr="00AC667A" w:rsidRDefault="005A1689" w:rsidP="00AC667A">
      <w:pPr>
        <w:shd w:val="clear" w:color="auto" w:fill="FFFFFF"/>
        <w:autoSpaceDE w:val="0"/>
        <w:spacing w:after="0" w:line="240" w:lineRule="auto"/>
        <w:ind w:firstLine="567"/>
        <w:jc w:val="both"/>
        <w:rPr>
          <w:rFonts w:ascii="Times New Roman" w:eastAsia="Arial Unicode MS" w:hAnsi="Times New Roman" w:cs="Times New Roman"/>
          <w:lang w:eastAsia="ru-RU"/>
        </w:rPr>
      </w:pPr>
      <w:r w:rsidRPr="00AC667A">
        <w:rPr>
          <w:rFonts w:ascii="Times New Roman" w:eastAsia="Arial Unicode MS" w:hAnsi="Times New Roman" w:cs="Times New Roman"/>
          <w:lang w:eastAsia="ru-RU"/>
        </w:rPr>
        <w:lastRenderedPageBreak/>
        <w:t>11</w:t>
      </w:r>
      <w:r w:rsidR="00415A68" w:rsidRPr="00AC667A">
        <w:rPr>
          <w:rFonts w:ascii="Times New Roman" w:eastAsia="Arial Unicode MS" w:hAnsi="Times New Roman" w:cs="Times New Roman"/>
          <w:lang w:eastAsia="ru-RU"/>
        </w:rPr>
        <w:t xml:space="preserve">.3.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w:t>
      </w:r>
    </w:p>
    <w:p w:rsidR="00D963FC" w:rsidRPr="00AC667A" w:rsidRDefault="00D963FC" w:rsidP="00AC667A">
      <w:pPr>
        <w:widowControl w:val="0"/>
        <w:autoSpaceDE w:val="0"/>
        <w:autoSpaceDN w:val="0"/>
        <w:adjustRightInd w:val="0"/>
        <w:spacing w:after="0" w:line="240" w:lineRule="auto"/>
        <w:ind w:firstLine="709"/>
        <w:jc w:val="center"/>
        <w:rPr>
          <w:rFonts w:ascii="Times New Roman" w:eastAsia="Times New Roman" w:hAnsi="Times New Roman" w:cs="Times New Roman"/>
          <w:b/>
          <w:bCs/>
          <w:iCs/>
          <w:lang w:eastAsia="ru-RU"/>
        </w:rPr>
      </w:pPr>
    </w:p>
    <w:p w:rsidR="005A1689" w:rsidRPr="00AC667A" w:rsidRDefault="005A1689" w:rsidP="00AC667A">
      <w:pPr>
        <w:widowControl w:val="0"/>
        <w:autoSpaceDE w:val="0"/>
        <w:autoSpaceDN w:val="0"/>
        <w:adjustRightInd w:val="0"/>
        <w:spacing w:after="0" w:line="240" w:lineRule="auto"/>
        <w:ind w:firstLine="709"/>
        <w:jc w:val="center"/>
        <w:rPr>
          <w:rFonts w:ascii="Times New Roman" w:eastAsia="Times New Roman" w:hAnsi="Times New Roman" w:cs="Times New Roman"/>
          <w:b/>
          <w:bCs/>
          <w:iCs/>
          <w:lang w:eastAsia="ru-RU"/>
        </w:rPr>
      </w:pPr>
      <w:r w:rsidRPr="00AC667A">
        <w:rPr>
          <w:rFonts w:ascii="Times New Roman" w:eastAsia="Times New Roman" w:hAnsi="Times New Roman" w:cs="Times New Roman"/>
          <w:b/>
          <w:bCs/>
          <w:iCs/>
          <w:lang w:eastAsia="ru-RU"/>
        </w:rPr>
        <w:t>12. ЮРИДИЧЕСКИЕ АДРЕСА И РЕКВИЗИТЫ СТОРОН</w:t>
      </w:r>
    </w:p>
    <w:p w:rsidR="005A1689" w:rsidRPr="00AC667A" w:rsidRDefault="005A1689" w:rsidP="00AC667A">
      <w:pPr>
        <w:widowControl w:val="0"/>
        <w:autoSpaceDE w:val="0"/>
        <w:autoSpaceDN w:val="0"/>
        <w:adjustRightInd w:val="0"/>
        <w:spacing w:after="0" w:line="240" w:lineRule="auto"/>
        <w:ind w:firstLine="709"/>
        <w:jc w:val="center"/>
        <w:rPr>
          <w:rFonts w:ascii="Times New Roman" w:eastAsia="Times New Roman" w:hAnsi="Times New Roman" w:cs="Times New Roman"/>
          <w:b/>
          <w:bCs/>
          <w:i/>
          <w:iCs/>
          <w:lang w:eastAsia="ru-RU"/>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F65FEE" w:rsidRPr="00AC667A" w:rsidTr="00A978D4">
        <w:trPr>
          <w:trHeight w:val="80"/>
        </w:trPr>
        <w:tc>
          <w:tcPr>
            <w:tcW w:w="5103" w:type="dxa"/>
            <w:tcBorders>
              <w:top w:val="nil"/>
              <w:left w:val="nil"/>
              <w:bottom w:val="nil"/>
              <w:right w:val="nil"/>
            </w:tcBorders>
            <w:shd w:val="clear" w:color="auto" w:fill="auto"/>
          </w:tcPr>
          <w:p w:rsidR="00F65FEE" w:rsidRPr="00AC667A" w:rsidRDefault="00F65FEE" w:rsidP="00AC667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napToGrid w:val="0"/>
                <w:lang w:eastAsia="ru-RU"/>
              </w:rPr>
            </w:pPr>
            <w:r w:rsidRPr="00AC667A">
              <w:rPr>
                <w:rFonts w:ascii="Times New Roman" w:eastAsia="Times New Roman" w:hAnsi="Times New Roman" w:cs="Times New Roman"/>
                <w:b/>
                <w:snapToGrid w:val="0"/>
                <w:lang w:eastAsia="ru-RU"/>
              </w:rPr>
              <w:t>12.1. Аэропорт</w:t>
            </w:r>
          </w:p>
          <w:p w:rsidR="00F65FEE" w:rsidRPr="00AC667A" w:rsidRDefault="00F65FEE" w:rsidP="00AC667A">
            <w:pPr>
              <w:widowControl w:val="0"/>
              <w:autoSpaceDE w:val="0"/>
              <w:autoSpaceDN w:val="0"/>
              <w:adjustRightInd w:val="0"/>
              <w:spacing w:after="0" w:line="240" w:lineRule="auto"/>
              <w:jc w:val="center"/>
              <w:rPr>
                <w:rFonts w:ascii="Times New Roman" w:eastAsia="Times New Roman" w:hAnsi="Times New Roman" w:cs="Times New Roman"/>
                <w:b/>
                <w:snapToGrid w:val="0"/>
                <w:lang w:eastAsia="ru-RU"/>
              </w:rPr>
            </w:pPr>
            <w:r w:rsidRPr="00AC667A">
              <w:rPr>
                <w:rFonts w:ascii="Times New Roman" w:eastAsia="Times New Roman" w:hAnsi="Times New Roman" w:cs="Times New Roman"/>
                <w:b/>
                <w:snapToGrid w:val="0"/>
                <w:lang w:eastAsia="ru-RU"/>
              </w:rPr>
              <w:t>АО «Юграавиа»</w:t>
            </w:r>
          </w:p>
          <w:p w:rsidR="00F65FEE" w:rsidRPr="00AC667A" w:rsidRDefault="00F65FEE" w:rsidP="00AC667A">
            <w:pPr>
              <w:widowControl w:val="0"/>
              <w:tabs>
                <w:tab w:val="left" w:pos="1800"/>
              </w:tabs>
              <w:autoSpaceDE w:val="0"/>
              <w:autoSpaceDN w:val="0"/>
              <w:adjustRightInd w:val="0"/>
              <w:spacing w:after="0" w:line="240" w:lineRule="auto"/>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628012, Российская Федерация, </w:t>
            </w:r>
            <w:r w:rsidRPr="00AC667A">
              <w:rPr>
                <w:rFonts w:ascii="Times New Roman" w:eastAsia="Times New Roman" w:hAnsi="Times New Roman" w:cs="Times New Roman"/>
                <w:lang w:eastAsia="ru-RU"/>
              </w:rPr>
              <w:br/>
              <w:t xml:space="preserve">Ханты-Мансийский автономный округ-Югра, </w:t>
            </w:r>
            <w:r w:rsidRPr="00AC667A">
              <w:rPr>
                <w:rFonts w:ascii="Times New Roman" w:eastAsia="Times New Roman" w:hAnsi="Times New Roman" w:cs="Times New Roman"/>
                <w:lang w:eastAsia="ru-RU"/>
              </w:rPr>
              <w:br/>
              <w:t>г. Хант</w:t>
            </w:r>
            <w:r w:rsidR="00292CBA" w:rsidRPr="00AC667A">
              <w:rPr>
                <w:rFonts w:ascii="Times New Roman" w:eastAsia="Times New Roman" w:hAnsi="Times New Roman" w:cs="Times New Roman"/>
                <w:lang w:eastAsia="ru-RU"/>
              </w:rPr>
              <w:t>ы-Мансийск, территория Аэропорт</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lang w:val="en-US" w:eastAsia="ru-RU"/>
              </w:rPr>
            </w:pPr>
            <w:r w:rsidRPr="00AC667A">
              <w:rPr>
                <w:rFonts w:ascii="Times New Roman" w:eastAsia="Times New Roman" w:hAnsi="Times New Roman" w:cs="Times New Roman"/>
                <w:lang w:val="en-US" w:eastAsia="ru-RU"/>
              </w:rPr>
              <w:t xml:space="preserve">E-mail: </w:t>
            </w:r>
            <w:hyperlink r:id="rId9" w:history="1">
              <w:r w:rsidRPr="00AC667A">
                <w:rPr>
                  <w:rFonts w:ascii="Times New Roman" w:eastAsia="Times New Roman" w:hAnsi="Times New Roman" w:cs="Times New Roman"/>
                  <w:lang w:val="en-US" w:eastAsia="ru-RU"/>
                </w:rPr>
                <w:t>info@ugraavia.ru</w:t>
              </w:r>
            </w:hyperlink>
            <w:r w:rsidRPr="00AC667A">
              <w:rPr>
                <w:rFonts w:ascii="Times New Roman" w:eastAsia="Times New Roman" w:hAnsi="Times New Roman" w:cs="Times New Roman"/>
                <w:lang w:val="en-US" w:eastAsia="ru-RU"/>
              </w:rPr>
              <w:br/>
            </w:r>
            <w:r w:rsidRPr="00AC667A">
              <w:rPr>
                <w:rFonts w:ascii="Times New Roman" w:eastAsia="Times New Roman" w:hAnsi="Times New Roman" w:cs="Times New Roman"/>
                <w:lang w:eastAsia="ru-RU"/>
              </w:rPr>
              <w:t>телефон</w:t>
            </w:r>
            <w:r w:rsidRPr="00AC667A">
              <w:rPr>
                <w:rFonts w:ascii="Times New Roman" w:eastAsia="Times New Roman" w:hAnsi="Times New Roman" w:cs="Times New Roman"/>
                <w:lang w:val="en-US" w:eastAsia="ru-RU"/>
              </w:rPr>
              <w:t xml:space="preserve"> (3467) 354-216, </w:t>
            </w:r>
            <w:r w:rsidRPr="00AC667A">
              <w:rPr>
                <w:rFonts w:ascii="Times New Roman" w:eastAsia="Times New Roman" w:hAnsi="Times New Roman" w:cs="Times New Roman"/>
                <w:lang w:eastAsia="ru-RU"/>
              </w:rPr>
              <w:t>факс</w:t>
            </w:r>
            <w:r w:rsidRPr="00AC667A">
              <w:rPr>
                <w:rFonts w:ascii="Times New Roman" w:eastAsia="Times New Roman" w:hAnsi="Times New Roman" w:cs="Times New Roman"/>
                <w:lang w:val="en-US" w:eastAsia="ru-RU"/>
              </w:rPr>
              <w:t>: (3467) 354-138</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ИНН: 8601053210 КПП: 860101001  </w:t>
            </w:r>
            <w:r w:rsidRPr="00AC667A">
              <w:rPr>
                <w:rFonts w:ascii="Times New Roman" w:eastAsia="Times New Roman" w:hAnsi="Times New Roman" w:cs="Times New Roman"/>
                <w:lang w:eastAsia="ru-RU"/>
              </w:rPr>
              <w:br/>
              <w:t>ОГРН: 1148601002109;  ОКПО: 34456852</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 xml:space="preserve">Наименование банка: ФИЛИАЛ «ЦЕНТРАЛЬНЫЙ» БАНКА ВТБ (ПАО) </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р/сч. 40702810318470001686</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БИК 044525411</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lang w:eastAsia="ru-RU"/>
              </w:rPr>
            </w:pPr>
            <w:r w:rsidRPr="00AC667A">
              <w:rPr>
                <w:rFonts w:ascii="Times New Roman" w:eastAsia="Times New Roman" w:hAnsi="Times New Roman" w:cs="Times New Roman"/>
                <w:lang w:eastAsia="ru-RU"/>
              </w:rPr>
              <w:t>к/сч. 30101810145250000411</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lang w:eastAsia="ru-RU"/>
              </w:rPr>
            </w:pP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lang w:eastAsia="ru-RU"/>
              </w:rPr>
            </w:pP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lang w:eastAsia="ru-RU"/>
              </w:rPr>
            </w:pP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lang w:eastAsia="ru-RU"/>
              </w:rPr>
            </w:pPr>
            <w:r w:rsidRPr="00AC667A">
              <w:rPr>
                <w:rFonts w:ascii="Times New Roman" w:eastAsia="Times New Roman" w:hAnsi="Times New Roman" w:cs="Times New Roman"/>
                <w:b/>
                <w:snapToGrid w:val="0"/>
                <w:lang w:eastAsia="ru-RU"/>
              </w:rPr>
              <w:t>Генеральный директор</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lang w:eastAsia="ru-RU"/>
              </w:rPr>
            </w:pPr>
            <w:r w:rsidRPr="00AC667A">
              <w:rPr>
                <w:rFonts w:ascii="Times New Roman" w:eastAsia="Times New Roman" w:hAnsi="Times New Roman" w:cs="Times New Roman"/>
                <w:b/>
                <w:snapToGrid w:val="0"/>
                <w:lang w:eastAsia="ru-RU"/>
              </w:rPr>
              <w:t>АО «Юграавиа»</w:t>
            </w: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u w:val="single"/>
                <w:lang w:eastAsia="ru-RU"/>
              </w:rPr>
            </w:pP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u w:val="single"/>
                <w:lang w:eastAsia="ru-RU"/>
              </w:rPr>
            </w:pP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u w:val="single"/>
                <w:lang w:eastAsia="ru-RU"/>
              </w:rPr>
            </w:pPr>
          </w:p>
          <w:p w:rsidR="00F65FEE" w:rsidRPr="00AC667A" w:rsidRDefault="00F65FEE" w:rsidP="00AC667A">
            <w:pPr>
              <w:widowControl w:val="0"/>
              <w:autoSpaceDE w:val="0"/>
              <w:autoSpaceDN w:val="0"/>
              <w:adjustRightInd w:val="0"/>
              <w:spacing w:after="0" w:line="240" w:lineRule="auto"/>
              <w:rPr>
                <w:rFonts w:ascii="Times New Roman" w:eastAsia="Times New Roman" w:hAnsi="Times New Roman" w:cs="Times New Roman"/>
                <w:b/>
                <w:snapToGrid w:val="0"/>
                <w:lang w:eastAsia="ru-RU"/>
              </w:rPr>
            </w:pPr>
            <w:r w:rsidRPr="00AC667A">
              <w:rPr>
                <w:rFonts w:ascii="Times New Roman" w:eastAsia="Times New Roman" w:hAnsi="Times New Roman" w:cs="Times New Roman"/>
                <w:snapToGrid w:val="0"/>
                <w:lang w:eastAsia="ru-RU"/>
              </w:rPr>
              <w:t>_________________________</w:t>
            </w:r>
            <w:r w:rsidRPr="00AC667A">
              <w:rPr>
                <w:rFonts w:ascii="Times New Roman" w:eastAsia="Times New Roman" w:hAnsi="Times New Roman" w:cs="Times New Roman"/>
                <w:snapToGrid w:val="0"/>
                <w:u w:val="single"/>
                <w:lang w:eastAsia="ru-RU"/>
              </w:rPr>
              <w:t>/</w:t>
            </w:r>
            <w:r w:rsidRPr="00AC667A">
              <w:rPr>
                <w:rFonts w:ascii="Times New Roman" w:eastAsia="Times New Roman" w:hAnsi="Times New Roman" w:cs="Times New Roman"/>
                <w:b/>
                <w:snapToGrid w:val="0"/>
                <w:lang w:eastAsia="ru-RU"/>
              </w:rPr>
              <w:t xml:space="preserve"> А.Ю. Качура</w:t>
            </w:r>
          </w:p>
          <w:p w:rsidR="00F65FEE" w:rsidRPr="00AC667A" w:rsidRDefault="00F65FEE" w:rsidP="00AC667A">
            <w:pPr>
              <w:widowControl w:val="0"/>
              <w:autoSpaceDE w:val="0"/>
              <w:autoSpaceDN w:val="0"/>
              <w:adjustRightInd w:val="0"/>
              <w:spacing w:after="0" w:line="240" w:lineRule="auto"/>
              <w:ind w:firstLine="709"/>
              <w:jc w:val="both"/>
              <w:rPr>
                <w:rFonts w:ascii="Times New Roman" w:eastAsia="Times New Roman" w:hAnsi="Times New Roman" w:cs="Times New Roman"/>
                <w:snapToGrid w:val="0"/>
                <w:lang w:eastAsia="ru-RU"/>
              </w:rPr>
            </w:pPr>
          </w:p>
        </w:tc>
        <w:tc>
          <w:tcPr>
            <w:tcW w:w="5103" w:type="dxa"/>
            <w:tcBorders>
              <w:top w:val="nil"/>
              <w:left w:val="nil"/>
              <w:bottom w:val="nil"/>
              <w:right w:val="nil"/>
            </w:tcBorders>
            <w:shd w:val="clear" w:color="auto" w:fill="auto"/>
          </w:tcPr>
          <w:p w:rsidR="00F65FEE" w:rsidRPr="00AC667A" w:rsidRDefault="00F65FEE" w:rsidP="00AC667A">
            <w:pPr>
              <w:widowControl w:val="0"/>
              <w:shd w:val="clear" w:color="auto" w:fill="FFFFFF"/>
              <w:tabs>
                <w:tab w:val="left" w:pos="1426"/>
              </w:tabs>
              <w:autoSpaceDE w:val="0"/>
              <w:autoSpaceDN w:val="0"/>
              <w:adjustRightInd w:val="0"/>
              <w:spacing w:after="0" w:line="240" w:lineRule="auto"/>
              <w:jc w:val="center"/>
              <w:rPr>
                <w:rFonts w:ascii="Times New Roman" w:eastAsia="Times New Roman" w:hAnsi="Times New Roman" w:cs="Times New Roman"/>
                <w:b/>
                <w:snapToGrid w:val="0"/>
                <w:lang w:eastAsia="ru-RU"/>
              </w:rPr>
            </w:pPr>
            <w:r w:rsidRPr="00AC667A">
              <w:rPr>
                <w:rFonts w:ascii="Times New Roman" w:eastAsia="Times New Roman" w:hAnsi="Times New Roman" w:cs="Times New Roman"/>
                <w:b/>
                <w:snapToGrid w:val="0"/>
                <w:lang w:eastAsia="ru-RU"/>
              </w:rPr>
              <w:t>12.2. Перевозчик</w:t>
            </w:r>
          </w:p>
          <w:p w:rsidR="00F65FEE" w:rsidRPr="00AC667A" w:rsidRDefault="00F65FEE" w:rsidP="00AC667A">
            <w:pPr>
              <w:tabs>
                <w:tab w:val="left" w:pos="1980"/>
              </w:tabs>
              <w:spacing w:after="0" w:line="240" w:lineRule="auto"/>
              <w:ind w:right="66"/>
              <w:rPr>
                <w:rFonts w:ascii="Times New Roman" w:eastAsia="Times New Roman" w:hAnsi="Times New Roman" w:cs="Times New Roman"/>
                <w:lang w:eastAsia="ru-RU"/>
              </w:rPr>
            </w:pPr>
          </w:p>
          <w:p w:rsidR="00F65FEE" w:rsidRPr="00AC667A" w:rsidRDefault="00F65FEE" w:rsidP="00AC667A">
            <w:pPr>
              <w:spacing w:after="0" w:line="240" w:lineRule="auto"/>
              <w:ind w:right="53"/>
              <w:rPr>
                <w:rFonts w:ascii="Times New Roman" w:eastAsia="Times New Roman" w:hAnsi="Times New Roman" w:cs="Times New Roman"/>
                <w:lang w:eastAsia="ru-RU"/>
              </w:rPr>
            </w:pPr>
          </w:p>
          <w:p w:rsidR="00F65FEE" w:rsidRPr="00AC667A" w:rsidRDefault="00F65FEE" w:rsidP="00AC667A">
            <w:pPr>
              <w:spacing w:after="0" w:line="240" w:lineRule="auto"/>
              <w:ind w:right="53"/>
              <w:rPr>
                <w:rFonts w:ascii="Times New Roman" w:eastAsia="Times New Roman" w:hAnsi="Times New Roman" w:cs="Times New Roman"/>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eastAsia="ru-RU"/>
              </w:rPr>
            </w:pPr>
          </w:p>
          <w:p w:rsidR="00F65FEE" w:rsidRPr="00AC667A" w:rsidRDefault="00F65FEE" w:rsidP="00AC667A">
            <w:pPr>
              <w:spacing w:after="0" w:line="240" w:lineRule="auto"/>
              <w:ind w:right="53"/>
              <w:rPr>
                <w:rFonts w:ascii="Times New Roman" w:eastAsia="Times New Roman" w:hAnsi="Times New Roman" w:cs="Times New Roman"/>
                <w:b/>
                <w:bCs/>
                <w:iCs/>
                <w:lang w:val="en-US" w:eastAsia="ru-RU"/>
              </w:rPr>
            </w:pPr>
            <w:r w:rsidRPr="00AC667A">
              <w:rPr>
                <w:rFonts w:ascii="Times New Roman" w:eastAsia="Times New Roman" w:hAnsi="Times New Roman" w:cs="Times New Roman"/>
                <w:b/>
                <w:bCs/>
                <w:iCs/>
                <w:lang w:eastAsia="ru-RU"/>
              </w:rPr>
              <w:t>___________________/ ______________</w:t>
            </w:r>
          </w:p>
          <w:p w:rsidR="00F65FEE" w:rsidRPr="00AC667A" w:rsidRDefault="00F65FEE" w:rsidP="00AC667A">
            <w:pPr>
              <w:widowControl w:val="0"/>
              <w:shd w:val="clear" w:color="auto" w:fill="FFFFFF"/>
              <w:tabs>
                <w:tab w:val="left" w:pos="175"/>
                <w:tab w:val="left" w:pos="1426"/>
              </w:tabs>
              <w:autoSpaceDE w:val="0"/>
              <w:autoSpaceDN w:val="0"/>
              <w:adjustRightInd w:val="0"/>
              <w:spacing w:after="0" w:line="240" w:lineRule="auto"/>
              <w:jc w:val="both"/>
              <w:rPr>
                <w:rFonts w:ascii="Times New Roman" w:eastAsia="Times New Roman" w:hAnsi="Times New Roman" w:cs="Times New Roman"/>
                <w:b/>
                <w:snapToGrid w:val="0"/>
                <w:lang w:eastAsia="ru-RU"/>
              </w:rPr>
            </w:pPr>
          </w:p>
        </w:tc>
      </w:tr>
    </w:tbl>
    <w:p w:rsidR="005A1689" w:rsidRPr="00AC667A" w:rsidRDefault="005A1689" w:rsidP="00AC667A">
      <w:pPr>
        <w:spacing w:after="0" w:line="240" w:lineRule="auto"/>
        <w:rPr>
          <w:rFonts w:ascii="Times New Roman" w:eastAsia="SimSun" w:hAnsi="Times New Roman" w:cs="Times New Roman"/>
          <w:b/>
          <w:lang w:eastAsia="zh-CN"/>
        </w:rPr>
      </w:pPr>
    </w:p>
    <w:p w:rsidR="00415A68" w:rsidRPr="00AC667A" w:rsidRDefault="00415A68" w:rsidP="00AC667A">
      <w:pPr>
        <w:spacing w:after="0" w:line="240" w:lineRule="auto"/>
        <w:ind w:firstLine="567"/>
        <w:jc w:val="both"/>
        <w:rPr>
          <w:rFonts w:ascii="Times New Roman" w:eastAsia="Times New Roman" w:hAnsi="Times New Roman" w:cs="Times New Roman"/>
          <w:lang w:eastAsia="ru-RU"/>
        </w:rPr>
      </w:pPr>
    </w:p>
    <w:p w:rsidR="00245712" w:rsidRPr="00AC667A" w:rsidRDefault="00245712" w:rsidP="00AC667A">
      <w:pPr>
        <w:spacing w:after="0" w:line="240" w:lineRule="auto"/>
        <w:rPr>
          <w:rFonts w:ascii="Times New Roman" w:eastAsia="Times New Roman" w:hAnsi="Times New Roman" w:cs="Times New Roman"/>
          <w:b/>
          <w:bCs/>
          <w:i/>
          <w:iCs/>
          <w:lang w:eastAsia="ru-RU"/>
        </w:rPr>
      </w:pPr>
    </w:p>
    <w:sectPr w:rsidR="00245712" w:rsidRPr="00AC667A" w:rsidSect="00AC667A">
      <w:footerReference w:type="even" r:id="rId10"/>
      <w:pgSz w:w="11906" w:h="16838"/>
      <w:pgMar w:top="709" w:right="849" w:bottom="709" w:left="1276" w:header="421"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F50" w:rsidRDefault="00282F50">
      <w:pPr>
        <w:spacing w:after="0" w:line="240" w:lineRule="auto"/>
      </w:pPr>
      <w:r>
        <w:separator/>
      </w:r>
    </w:p>
  </w:endnote>
  <w:endnote w:type="continuationSeparator" w:id="0">
    <w:p w:rsidR="00282F50" w:rsidRDefault="0028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8A7" w:rsidRDefault="00621C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48A7" w:rsidRDefault="00282F5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F50" w:rsidRDefault="00282F50">
      <w:pPr>
        <w:spacing w:after="0" w:line="240" w:lineRule="auto"/>
      </w:pPr>
      <w:r>
        <w:separator/>
      </w:r>
    </w:p>
  </w:footnote>
  <w:footnote w:type="continuationSeparator" w:id="0">
    <w:p w:rsidR="00282F50" w:rsidRDefault="00282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704"/>
    <w:multiLevelType w:val="multilevel"/>
    <w:tmpl w:val="936877F6"/>
    <w:lvl w:ilvl="0">
      <w:start w:val="3"/>
      <w:numFmt w:val="decimal"/>
      <w:lvlText w:val="%1."/>
      <w:lvlJc w:val="left"/>
      <w:pPr>
        <w:tabs>
          <w:tab w:val="num" w:pos="540"/>
        </w:tabs>
        <w:ind w:left="540" w:hanging="540"/>
      </w:pPr>
    </w:lvl>
    <w:lvl w:ilvl="1">
      <w:start w:val="7"/>
      <w:numFmt w:val="decimal"/>
      <w:lvlText w:val="%1.%2."/>
      <w:lvlJc w:val="left"/>
      <w:pPr>
        <w:tabs>
          <w:tab w:val="num" w:pos="783"/>
        </w:tabs>
        <w:ind w:left="783" w:hanging="540"/>
      </w:pPr>
    </w:lvl>
    <w:lvl w:ilvl="2">
      <w:start w:val="1"/>
      <w:numFmt w:val="decimal"/>
      <w:lvlText w:val="%1.6.%3."/>
      <w:lvlJc w:val="left"/>
      <w:pPr>
        <w:tabs>
          <w:tab w:val="num" w:pos="1206"/>
        </w:tabs>
        <w:ind w:left="1206" w:hanging="720"/>
      </w:pPr>
    </w:lvl>
    <w:lvl w:ilvl="3">
      <w:start w:val="1"/>
      <w:numFmt w:val="decimal"/>
      <w:lvlText w:val="%1.%2.%3.%4."/>
      <w:lvlJc w:val="left"/>
      <w:pPr>
        <w:tabs>
          <w:tab w:val="num" w:pos="1449"/>
        </w:tabs>
        <w:ind w:left="1449" w:hanging="720"/>
      </w:pPr>
    </w:lvl>
    <w:lvl w:ilvl="4">
      <w:start w:val="1"/>
      <w:numFmt w:val="decimal"/>
      <w:lvlText w:val="%1.%2.%3.%4.%5."/>
      <w:lvlJc w:val="left"/>
      <w:pPr>
        <w:tabs>
          <w:tab w:val="num" w:pos="2052"/>
        </w:tabs>
        <w:ind w:left="2052" w:hanging="1080"/>
      </w:pPr>
    </w:lvl>
    <w:lvl w:ilvl="5">
      <w:start w:val="1"/>
      <w:numFmt w:val="decimal"/>
      <w:lvlText w:val="%1.%2.%3.%4.%5.%6."/>
      <w:lvlJc w:val="left"/>
      <w:pPr>
        <w:tabs>
          <w:tab w:val="num" w:pos="2295"/>
        </w:tabs>
        <w:ind w:left="2295" w:hanging="1080"/>
      </w:pPr>
    </w:lvl>
    <w:lvl w:ilvl="6">
      <w:start w:val="1"/>
      <w:numFmt w:val="decimal"/>
      <w:lvlText w:val="%1.%2.%3.%4.%5.%6.%7."/>
      <w:lvlJc w:val="left"/>
      <w:pPr>
        <w:tabs>
          <w:tab w:val="num" w:pos="2898"/>
        </w:tabs>
        <w:ind w:left="2898" w:hanging="1440"/>
      </w:pPr>
    </w:lvl>
    <w:lvl w:ilvl="7">
      <w:start w:val="1"/>
      <w:numFmt w:val="decimal"/>
      <w:lvlText w:val="%1.%2.%3.%4.%5.%6.%7.%8."/>
      <w:lvlJc w:val="left"/>
      <w:pPr>
        <w:tabs>
          <w:tab w:val="num" w:pos="3141"/>
        </w:tabs>
        <w:ind w:left="3141" w:hanging="1440"/>
      </w:pPr>
    </w:lvl>
    <w:lvl w:ilvl="8">
      <w:start w:val="1"/>
      <w:numFmt w:val="decimal"/>
      <w:lvlText w:val="%1.%2.%3.%4.%5.%6.%7.%8.%9."/>
      <w:lvlJc w:val="left"/>
      <w:pPr>
        <w:tabs>
          <w:tab w:val="num" w:pos="3744"/>
        </w:tabs>
        <w:ind w:left="3744" w:hanging="1800"/>
      </w:pPr>
    </w:lvl>
  </w:abstractNum>
  <w:abstractNum w:abstractNumId="1" w15:restartNumberingAfterBreak="0">
    <w:nsid w:val="070B59DC"/>
    <w:multiLevelType w:val="hybridMultilevel"/>
    <w:tmpl w:val="831ADF4C"/>
    <w:lvl w:ilvl="0" w:tplc="FFFFFFFF">
      <w:start w:val="1"/>
      <w:numFmt w:val="bullet"/>
      <w:lvlText w:val="-"/>
      <w:lvlJc w:val="left"/>
      <w:pPr>
        <w:tabs>
          <w:tab w:val="num" w:pos="1684"/>
        </w:tabs>
        <w:ind w:left="1684" w:hanging="975"/>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20F812AB"/>
    <w:multiLevelType w:val="hybridMultilevel"/>
    <w:tmpl w:val="A028C814"/>
    <w:lvl w:ilvl="0" w:tplc="A350BA88">
      <w:start w:val="1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3762E46"/>
    <w:multiLevelType w:val="hybridMultilevel"/>
    <w:tmpl w:val="C194EAEA"/>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AA2D7F"/>
    <w:multiLevelType w:val="hybridMultilevel"/>
    <w:tmpl w:val="01E4F476"/>
    <w:lvl w:ilvl="0" w:tplc="04190011">
      <w:start w:val="1"/>
      <w:numFmt w:val="decimal"/>
      <w:lvlText w:val="%1)"/>
      <w:lvlJc w:val="left"/>
      <w:pPr>
        <w:ind w:left="720" w:hanging="360"/>
      </w:pPr>
    </w:lvl>
    <w:lvl w:ilvl="1" w:tplc="0D7ED56C">
      <w:start w:val="7"/>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952968"/>
    <w:multiLevelType w:val="multilevel"/>
    <w:tmpl w:val="2534872A"/>
    <w:lvl w:ilvl="0">
      <w:start w:val="2"/>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6" w15:restartNumberingAfterBreak="0">
    <w:nsid w:val="51FD191F"/>
    <w:multiLevelType w:val="multilevel"/>
    <w:tmpl w:val="B29443A8"/>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7" w15:restartNumberingAfterBreak="0">
    <w:nsid w:val="5AA12679"/>
    <w:multiLevelType w:val="hybridMultilevel"/>
    <w:tmpl w:val="9DE25FEC"/>
    <w:lvl w:ilvl="0" w:tplc="849E3FC0">
      <w:start w:val="17"/>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5B4A7663"/>
    <w:multiLevelType w:val="multilevel"/>
    <w:tmpl w:val="AE6CF2A0"/>
    <w:lvl w:ilvl="0">
      <w:start w:val="1"/>
      <w:numFmt w:val="decimal"/>
      <w:lvlText w:val="%1."/>
      <w:lvlJc w:val="left"/>
      <w:pPr>
        <w:tabs>
          <w:tab w:val="num" w:pos="3100"/>
        </w:tabs>
        <w:ind w:left="3100" w:hanging="360"/>
      </w:pPr>
    </w:lvl>
    <w:lvl w:ilvl="1">
      <w:start w:val="1"/>
      <w:numFmt w:val="decimal"/>
      <w:isLgl/>
      <w:lvlText w:val="%1.%2."/>
      <w:lvlJc w:val="left"/>
      <w:pPr>
        <w:tabs>
          <w:tab w:val="num" w:pos="3205"/>
        </w:tabs>
        <w:ind w:left="3205" w:hanging="465"/>
      </w:pPr>
      <w:rPr>
        <w:rFonts w:hint="default"/>
      </w:rPr>
    </w:lvl>
    <w:lvl w:ilvl="2">
      <w:start w:val="1"/>
      <w:numFmt w:val="decimal"/>
      <w:isLgl/>
      <w:lvlText w:val="%1.%2.%3."/>
      <w:lvlJc w:val="left"/>
      <w:pPr>
        <w:tabs>
          <w:tab w:val="num" w:pos="3460"/>
        </w:tabs>
        <w:ind w:left="3460" w:hanging="720"/>
      </w:pPr>
      <w:rPr>
        <w:rFonts w:hint="default"/>
      </w:rPr>
    </w:lvl>
    <w:lvl w:ilvl="3">
      <w:start w:val="1"/>
      <w:numFmt w:val="decimal"/>
      <w:isLgl/>
      <w:lvlText w:val="%1.%2.%3.%4."/>
      <w:lvlJc w:val="left"/>
      <w:pPr>
        <w:tabs>
          <w:tab w:val="num" w:pos="3460"/>
        </w:tabs>
        <w:ind w:left="3460" w:hanging="720"/>
      </w:pPr>
      <w:rPr>
        <w:rFonts w:hint="default"/>
      </w:rPr>
    </w:lvl>
    <w:lvl w:ilvl="4">
      <w:start w:val="1"/>
      <w:numFmt w:val="decimal"/>
      <w:isLgl/>
      <w:lvlText w:val="%1.%2.%3.%4.%5."/>
      <w:lvlJc w:val="left"/>
      <w:pPr>
        <w:tabs>
          <w:tab w:val="num" w:pos="3820"/>
        </w:tabs>
        <w:ind w:left="3820" w:hanging="1080"/>
      </w:pPr>
      <w:rPr>
        <w:rFonts w:hint="default"/>
      </w:rPr>
    </w:lvl>
    <w:lvl w:ilvl="5">
      <w:start w:val="1"/>
      <w:numFmt w:val="decimal"/>
      <w:isLgl/>
      <w:lvlText w:val="%1.%2.%3.%4.%5.%6."/>
      <w:lvlJc w:val="left"/>
      <w:pPr>
        <w:tabs>
          <w:tab w:val="num" w:pos="3820"/>
        </w:tabs>
        <w:ind w:left="3820" w:hanging="1080"/>
      </w:pPr>
      <w:rPr>
        <w:rFonts w:hint="default"/>
      </w:rPr>
    </w:lvl>
    <w:lvl w:ilvl="6">
      <w:start w:val="1"/>
      <w:numFmt w:val="decimal"/>
      <w:isLgl/>
      <w:lvlText w:val="%1.%2.%3.%4.%5.%6.%7."/>
      <w:lvlJc w:val="left"/>
      <w:pPr>
        <w:tabs>
          <w:tab w:val="num" w:pos="4180"/>
        </w:tabs>
        <w:ind w:left="4180" w:hanging="1440"/>
      </w:pPr>
      <w:rPr>
        <w:rFonts w:hint="default"/>
      </w:rPr>
    </w:lvl>
    <w:lvl w:ilvl="7">
      <w:start w:val="1"/>
      <w:numFmt w:val="decimal"/>
      <w:isLgl/>
      <w:lvlText w:val="%1.%2.%3.%4.%5.%6.%7.%8."/>
      <w:lvlJc w:val="left"/>
      <w:pPr>
        <w:tabs>
          <w:tab w:val="num" w:pos="4180"/>
        </w:tabs>
        <w:ind w:left="4180" w:hanging="1440"/>
      </w:pPr>
      <w:rPr>
        <w:rFonts w:hint="default"/>
      </w:rPr>
    </w:lvl>
    <w:lvl w:ilvl="8">
      <w:start w:val="1"/>
      <w:numFmt w:val="decimal"/>
      <w:isLgl/>
      <w:lvlText w:val="%1.%2.%3.%4.%5.%6.%7.%8.%9."/>
      <w:lvlJc w:val="left"/>
      <w:pPr>
        <w:tabs>
          <w:tab w:val="num" w:pos="4540"/>
        </w:tabs>
        <w:ind w:left="4540" w:hanging="1800"/>
      </w:pPr>
      <w:rPr>
        <w:rFonts w:hint="default"/>
      </w:rPr>
    </w:lvl>
  </w:abstractNum>
  <w:abstractNum w:abstractNumId="9" w15:restartNumberingAfterBreak="0">
    <w:nsid w:val="66CA3104"/>
    <w:multiLevelType w:val="hybridMultilevel"/>
    <w:tmpl w:val="70DC2468"/>
    <w:lvl w:ilvl="0" w:tplc="F87C6E94">
      <w:start w:val="1"/>
      <w:numFmt w:val="decimal"/>
      <w:lvlText w:val="%1)"/>
      <w:lvlJc w:val="left"/>
      <w:pPr>
        <w:ind w:left="720" w:hanging="360"/>
      </w:pPr>
      <w:rPr>
        <w:color w:val="000000" w:themeColor="text1"/>
      </w:rPr>
    </w:lvl>
    <w:lvl w:ilvl="1" w:tplc="6C4AEB0E">
      <w:start w:val="11"/>
      <w:numFmt w:val="decimal"/>
      <w:lvlText w:val="%2."/>
      <w:lvlJc w:val="left"/>
      <w:pPr>
        <w:tabs>
          <w:tab w:val="num" w:pos="3060"/>
        </w:tabs>
        <w:ind w:left="30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B203CC"/>
    <w:multiLevelType w:val="hybridMultilevel"/>
    <w:tmpl w:val="3AF8856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8291B15"/>
    <w:multiLevelType w:val="hybridMultilevel"/>
    <w:tmpl w:val="FD0AF7E0"/>
    <w:lvl w:ilvl="0" w:tplc="1608B108">
      <w:start w:val="9"/>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2" w15:restartNumberingAfterBreak="0">
    <w:nsid w:val="7AAC6749"/>
    <w:multiLevelType w:val="hybridMultilevel"/>
    <w:tmpl w:val="710A0186"/>
    <w:lvl w:ilvl="0" w:tplc="49EA09B2">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13" w15:restartNumberingAfterBreak="0">
    <w:nsid w:val="7E530F94"/>
    <w:multiLevelType w:val="hybridMultilevel"/>
    <w:tmpl w:val="E0165496"/>
    <w:lvl w:ilvl="0" w:tplc="7CE49ED8">
      <w:start w:val="1"/>
      <w:numFmt w:val="decimal"/>
      <w:lvlText w:val="%1."/>
      <w:lvlJc w:val="left"/>
      <w:pPr>
        <w:tabs>
          <w:tab w:val="num" w:pos="720"/>
        </w:tabs>
        <w:ind w:left="720" w:hanging="360"/>
      </w:pPr>
    </w:lvl>
    <w:lvl w:ilvl="1" w:tplc="5134B368">
      <w:numFmt w:val="none"/>
      <w:lvlText w:val=""/>
      <w:lvlJc w:val="left"/>
      <w:pPr>
        <w:tabs>
          <w:tab w:val="num" w:pos="360"/>
        </w:tabs>
      </w:pPr>
    </w:lvl>
    <w:lvl w:ilvl="2" w:tplc="31F4B0F4">
      <w:numFmt w:val="none"/>
      <w:lvlText w:val=""/>
      <w:lvlJc w:val="left"/>
      <w:pPr>
        <w:tabs>
          <w:tab w:val="num" w:pos="360"/>
        </w:tabs>
      </w:pPr>
    </w:lvl>
    <w:lvl w:ilvl="3" w:tplc="F58A7184">
      <w:numFmt w:val="none"/>
      <w:lvlText w:val=""/>
      <w:lvlJc w:val="left"/>
      <w:pPr>
        <w:tabs>
          <w:tab w:val="num" w:pos="360"/>
        </w:tabs>
      </w:pPr>
    </w:lvl>
    <w:lvl w:ilvl="4" w:tplc="63CCE712">
      <w:numFmt w:val="none"/>
      <w:lvlText w:val=""/>
      <w:lvlJc w:val="left"/>
      <w:pPr>
        <w:tabs>
          <w:tab w:val="num" w:pos="360"/>
        </w:tabs>
      </w:pPr>
    </w:lvl>
    <w:lvl w:ilvl="5" w:tplc="2ABE0454">
      <w:numFmt w:val="none"/>
      <w:lvlText w:val=""/>
      <w:lvlJc w:val="left"/>
      <w:pPr>
        <w:tabs>
          <w:tab w:val="num" w:pos="360"/>
        </w:tabs>
      </w:pPr>
    </w:lvl>
    <w:lvl w:ilvl="6" w:tplc="7EB43FE2">
      <w:numFmt w:val="none"/>
      <w:lvlText w:val=""/>
      <w:lvlJc w:val="left"/>
      <w:pPr>
        <w:tabs>
          <w:tab w:val="num" w:pos="360"/>
        </w:tabs>
      </w:pPr>
    </w:lvl>
    <w:lvl w:ilvl="7" w:tplc="107EF7B4">
      <w:numFmt w:val="none"/>
      <w:lvlText w:val=""/>
      <w:lvlJc w:val="left"/>
      <w:pPr>
        <w:tabs>
          <w:tab w:val="num" w:pos="360"/>
        </w:tabs>
      </w:pPr>
    </w:lvl>
    <w:lvl w:ilvl="8" w:tplc="5A7CD1AE">
      <w:numFmt w:val="none"/>
      <w:lvlText w:val=""/>
      <w:lvlJc w:val="left"/>
      <w:pPr>
        <w:tabs>
          <w:tab w:val="num" w:pos="360"/>
        </w:tabs>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3"/>
  </w:num>
  <w:num w:numId="8">
    <w:abstractNumId w:val="4"/>
  </w:num>
  <w:num w:numId="9">
    <w:abstractNumId w:val="11"/>
  </w:num>
  <w:num w:numId="10">
    <w:abstractNumId w:val="7"/>
  </w:num>
  <w:num w:numId="11">
    <w:abstractNumId w:val="12"/>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83"/>
    <w:rsid w:val="00001CD1"/>
    <w:rsid w:val="00003354"/>
    <w:rsid w:val="00010545"/>
    <w:rsid w:val="000165DE"/>
    <w:rsid w:val="00020071"/>
    <w:rsid w:val="00022B30"/>
    <w:rsid w:val="000324FE"/>
    <w:rsid w:val="000335E6"/>
    <w:rsid w:val="00033CCC"/>
    <w:rsid w:val="0009246E"/>
    <w:rsid w:val="00097412"/>
    <w:rsid w:val="000B6405"/>
    <w:rsid w:val="000C1694"/>
    <w:rsid w:val="000C4C22"/>
    <w:rsid w:val="000F4E41"/>
    <w:rsid w:val="001110A1"/>
    <w:rsid w:val="001236B2"/>
    <w:rsid w:val="001348E6"/>
    <w:rsid w:val="00141A83"/>
    <w:rsid w:val="001532E8"/>
    <w:rsid w:val="00165FFA"/>
    <w:rsid w:val="00175D7E"/>
    <w:rsid w:val="0019257E"/>
    <w:rsid w:val="001A5314"/>
    <w:rsid w:val="001A6214"/>
    <w:rsid w:val="001A6457"/>
    <w:rsid w:val="001B17B0"/>
    <w:rsid w:val="001C1C2E"/>
    <w:rsid w:val="001C6F51"/>
    <w:rsid w:val="001D40A2"/>
    <w:rsid w:val="001D6E96"/>
    <w:rsid w:val="00205856"/>
    <w:rsid w:val="00222BEC"/>
    <w:rsid w:val="00224844"/>
    <w:rsid w:val="00224D31"/>
    <w:rsid w:val="0022705E"/>
    <w:rsid w:val="002308B8"/>
    <w:rsid w:val="00231AFA"/>
    <w:rsid w:val="00234E0E"/>
    <w:rsid w:val="00245712"/>
    <w:rsid w:val="00251248"/>
    <w:rsid w:val="00252785"/>
    <w:rsid w:val="002577D4"/>
    <w:rsid w:val="0026145B"/>
    <w:rsid w:val="00261978"/>
    <w:rsid w:val="00277AFB"/>
    <w:rsid w:val="002807F6"/>
    <w:rsid w:val="00282F50"/>
    <w:rsid w:val="00292CBA"/>
    <w:rsid w:val="00297A0E"/>
    <w:rsid w:val="002B1587"/>
    <w:rsid w:val="002B45FC"/>
    <w:rsid w:val="002B7588"/>
    <w:rsid w:val="002C3694"/>
    <w:rsid w:val="002C4BF2"/>
    <w:rsid w:val="002C67A5"/>
    <w:rsid w:val="00346EA0"/>
    <w:rsid w:val="00347FAC"/>
    <w:rsid w:val="003606FC"/>
    <w:rsid w:val="00363139"/>
    <w:rsid w:val="00374FB0"/>
    <w:rsid w:val="0037697D"/>
    <w:rsid w:val="003A3DD8"/>
    <w:rsid w:val="003B0EA9"/>
    <w:rsid w:val="003C5656"/>
    <w:rsid w:val="003E185E"/>
    <w:rsid w:val="003E36C9"/>
    <w:rsid w:val="00406310"/>
    <w:rsid w:val="00406FA5"/>
    <w:rsid w:val="00415A68"/>
    <w:rsid w:val="004217F2"/>
    <w:rsid w:val="00432875"/>
    <w:rsid w:val="00456677"/>
    <w:rsid w:val="00467A2F"/>
    <w:rsid w:val="00497B7B"/>
    <w:rsid w:val="004A1AD1"/>
    <w:rsid w:val="004B03BB"/>
    <w:rsid w:val="004D2F5D"/>
    <w:rsid w:val="004E2D70"/>
    <w:rsid w:val="004E781F"/>
    <w:rsid w:val="004F57BC"/>
    <w:rsid w:val="00510F46"/>
    <w:rsid w:val="005241F2"/>
    <w:rsid w:val="00526149"/>
    <w:rsid w:val="0053166D"/>
    <w:rsid w:val="00546A75"/>
    <w:rsid w:val="005672BB"/>
    <w:rsid w:val="0057359D"/>
    <w:rsid w:val="0057626F"/>
    <w:rsid w:val="0058104F"/>
    <w:rsid w:val="00581621"/>
    <w:rsid w:val="00594A86"/>
    <w:rsid w:val="005A1689"/>
    <w:rsid w:val="005A20C6"/>
    <w:rsid w:val="005C071C"/>
    <w:rsid w:val="005C744C"/>
    <w:rsid w:val="005D1E9C"/>
    <w:rsid w:val="005D6DB4"/>
    <w:rsid w:val="005E4275"/>
    <w:rsid w:val="006031E7"/>
    <w:rsid w:val="00607D3F"/>
    <w:rsid w:val="0061406A"/>
    <w:rsid w:val="00617E83"/>
    <w:rsid w:val="00621C10"/>
    <w:rsid w:val="00624915"/>
    <w:rsid w:val="00647EC6"/>
    <w:rsid w:val="00651533"/>
    <w:rsid w:val="00652B46"/>
    <w:rsid w:val="0066214E"/>
    <w:rsid w:val="00666192"/>
    <w:rsid w:val="00680C6F"/>
    <w:rsid w:val="00685E1C"/>
    <w:rsid w:val="006B0156"/>
    <w:rsid w:val="006B1B1C"/>
    <w:rsid w:val="006C1AD4"/>
    <w:rsid w:val="006C5B2E"/>
    <w:rsid w:val="006D01DE"/>
    <w:rsid w:val="006D73D6"/>
    <w:rsid w:val="006E1707"/>
    <w:rsid w:val="006E2E9F"/>
    <w:rsid w:val="006F1B47"/>
    <w:rsid w:val="00710188"/>
    <w:rsid w:val="00712325"/>
    <w:rsid w:val="00722178"/>
    <w:rsid w:val="007326D7"/>
    <w:rsid w:val="007338D2"/>
    <w:rsid w:val="00734AEB"/>
    <w:rsid w:val="00781373"/>
    <w:rsid w:val="007A6963"/>
    <w:rsid w:val="007C624D"/>
    <w:rsid w:val="007D1606"/>
    <w:rsid w:val="007D3675"/>
    <w:rsid w:val="007D39AE"/>
    <w:rsid w:val="007E1D96"/>
    <w:rsid w:val="008015E3"/>
    <w:rsid w:val="00804960"/>
    <w:rsid w:val="008071A7"/>
    <w:rsid w:val="00810358"/>
    <w:rsid w:val="0083628D"/>
    <w:rsid w:val="00836302"/>
    <w:rsid w:val="00844E60"/>
    <w:rsid w:val="008457AF"/>
    <w:rsid w:val="008460A9"/>
    <w:rsid w:val="00880BAE"/>
    <w:rsid w:val="00887497"/>
    <w:rsid w:val="00896E60"/>
    <w:rsid w:val="008A0E14"/>
    <w:rsid w:val="008A7EA5"/>
    <w:rsid w:val="008B2295"/>
    <w:rsid w:val="008B43E1"/>
    <w:rsid w:val="008B5B7F"/>
    <w:rsid w:val="008C6422"/>
    <w:rsid w:val="008E4A61"/>
    <w:rsid w:val="00911698"/>
    <w:rsid w:val="009B40F3"/>
    <w:rsid w:val="009B41D3"/>
    <w:rsid w:val="009C5BD3"/>
    <w:rsid w:val="00A243DB"/>
    <w:rsid w:val="00A4094A"/>
    <w:rsid w:val="00A42DCE"/>
    <w:rsid w:val="00A47500"/>
    <w:rsid w:val="00A50AA8"/>
    <w:rsid w:val="00A602B0"/>
    <w:rsid w:val="00A67BE7"/>
    <w:rsid w:val="00A81FBF"/>
    <w:rsid w:val="00AB49E0"/>
    <w:rsid w:val="00AB7F73"/>
    <w:rsid w:val="00AC667A"/>
    <w:rsid w:val="00AC6F64"/>
    <w:rsid w:val="00AE11B0"/>
    <w:rsid w:val="00B216D8"/>
    <w:rsid w:val="00B32E30"/>
    <w:rsid w:val="00B43D37"/>
    <w:rsid w:val="00B5755D"/>
    <w:rsid w:val="00B60959"/>
    <w:rsid w:val="00B7266A"/>
    <w:rsid w:val="00B72F43"/>
    <w:rsid w:val="00B74B6A"/>
    <w:rsid w:val="00B80B4C"/>
    <w:rsid w:val="00B90F9C"/>
    <w:rsid w:val="00BA05C2"/>
    <w:rsid w:val="00BA3E35"/>
    <w:rsid w:val="00BC1280"/>
    <w:rsid w:val="00BC3CFE"/>
    <w:rsid w:val="00BD2829"/>
    <w:rsid w:val="00BD30B2"/>
    <w:rsid w:val="00BD5142"/>
    <w:rsid w:val="00BE1E4A"/>
    <w:rsid w:val="00C06C58"/>
    <w:rsid w:val="00C07821"/>
    <w:rsid w:val="00C10436"/>
    <w:rsid w:val="00C32456"/>
    <w:rsid w:val="00C70D8D"/>
    <w:rsid w:val="00C71190"/>
    <w:rsid w:val="00C72E41"/>
    <w:rsid w:val="00C80A8D"/>
    <w:rsid w:val="00C84E7C"/>
    <w:rsid w:val="00C85CA7"/>
    <w:rsid w:val="00C93FE6"/>
    <w:rsid w:val="00CA0334"/>
    <w:rsid w:val="00CB1CA9"/>
    <w:rsid w:val="00CB27F7"/>
    <w:rsid w:val="00CD7591"/>
    <w:rsid w:val="00CE5C62"/>
    <w:rsid w:val="00D33C6A"/>
    <w:rsid w:val="00D5185C"/>
    <w:rsid w:val="00D60A8B"/>
    <w:rsid w:val="00D62695"/>
    <w:rsid w:val="00D653D9"/>
    <w:rsid w:val="00D66303"/>
    <w:rsid w:val="00D77D76"/>
    <w:rsid w:val="00D82D63"/>
    <w:rsid w:val="00D8757F"/>
    <w:rsid w:val="00D963FC"/>
    <w:rsid w:val="00DA683E"/>
    <w:rsid w:val="00DA6C0F"/>
    <w:rsid w:val="00DB080C"/>
    <w:rsid w:val="00DB2101"/>
    <w:rsid w:val="00DB6C5B"/>
    <w:rsid w:val="00DC23E9"/>
    <w:rsid w:val="00DC5A38"/>
    <w:rsid w:val="00DC64C4"/>
    <w:rsid w:val="00DD10CC"/>
    <w:rsid w:val="00DD37F3"/>
    <w:rsid w:val="00DD3E85"/>
    <w:rsid w:val="00DD63CC"/>
    <w:rsid w:val="00DE16ED"/>
    <w:rsid w:val="00DE2C5B"/>
    <w:rsid w:val="00DE32F1"/>
    <w:rsid w:val="00DF2465"/>
    <w:rsid w:val="00E12F41"/>
    <w:rsid w:val="00E21648"/>
    <w:rsid w:val="00E46971"/>
    <w:rsid w:val="00E548B1"/>
    <w:rsid w:val="00E54ECE"/>
    <w:rsid w:val="00E634B1"/>
    <w:rsid w:val="00E67C13"/>
    <w:rsid w:val="00E73A4B"/>
    <w:rsid w:val="00E82B57"/>
    <w:rsid w:val="00E9676D"/>
    <w:rsid w:val="00EB14BF"/>
    <w:rsid w:val="00ED2C89"/>
    <w:rsid w:val="00EE2B6F"/>
    <w:rsid w:val="00EE47C5"/>
    <w:rsid w:val="00EF728E"/>
    <w:rsid w:val="00F03448"/>
    <w:rsid w:val="00F044C7"/>
    <w:rsid w:val="00F07C32"/>
    <w:rsid w:val="00F24FC0"/>
    <w:rsid w:val="00F64735"/>
    <w:rsid w:val="00F65FEE"/>
    <w:rsid w:val="00F77258"/>
    <w:rsid w:val="00FD06D1"/>
    <w:rsid w:val="00FE7C27"/>
    <w:rsid w:val="00FF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524C7EA-D05D-44C4-B2AD-0818F4FC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21C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621C10"/>
    <w:rPr>
      <w:rFonts w:ascii="Times New Roman" w:eastAsia="Times New Roman" w:hAnsi="Times New Roman" w:cs="Times New Roman"/>
      <w:sz w:val="24"/>
      <w:szCs w:val="24"/>
      <w:lang w:eastAsia="ru-RU"/>
    </w:rPr>
  </w:style>
  <w:style w:type="character" w:styleId="a5">
    <w:name w:val="page number"/>
    <w:basedOn w:val="a0"/>
    <w:rsid w:val="00621C10"/>
  </w:style>
  <w:style w:type="paragraph" w:styleId="a6">
    <w:name w:val="Balloon Text"/>
    <w:basedOn w:val="a"/>
    <w:link w:val="a7"/>
    <w:uiPriority w:val="99"/>
    <w:semiHidden/>
    <w:unhideWhenUsed/>
    <w:rsid w:val="005316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166D"/>
    <w:rPr>
      <w:rFonts w:ascii="Tahoma" w:hAnsi="Tahoma" w:cs="Tahoma"/>
      <w:sz w:val="16"/>
      <w:szCs w:val="16"/>
    </w:rPr>
  </w:style>
  <w:style w:type="character" w:styleId="a8">
    <w:name w:val="Hyperlink"/>
    <w:basedOn w:val="a0"/>
    <w:uiPriority w:val="99"/>
    <w:unhideWhenUsed/>
    <w:rsid w:val="00DD37F3"/>
    <w:rPr>
      <w:color w:val="0000FF" w:themeColor="hyperlink"/>
      <w:u w:val="single"/>
    </w:rPr>
  </w:style>
  <w:style w:type="paragraph" w:styleId="a9">
    <w:name w:val="header"/>
    <w:basedOn w:val="a"/>
    <w:link w:val="aa"/>
    <w:uiPriority w:val="99"/>
    <w:unhideWhenUsed/>
    <w:rsid w:val="00594A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94A86"/>
  </w:style>
  <w:style w:type="paragraph" w:styleId="ab">
    <w:name w:val="List Paragraph"/>
    <w:basedOn w:val="a"/>
    <w:uiPriority w:val="34"/>
    <w:qFormat/>
    <w:rsid w:val="00510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685483">
      <w:bodyDiv w:val="1"/>
      <w:marLeft w:val="0"/>
      <w:marRight w:val="0"/>
      <w:marTop w:val="0"/>
      <w:marBottom w:val="0"/>
      <w:divBdr>
        <w:top w:val="none" w:sz="0" w:space="0" w:color="auto"/>
        <w:left w:val="none" w:sz="0" w:space="0" w:color="auto"/>
        <w:bottom w:val="none" w:sz="0" w:space="0" w:color="auto"/>
        <w:right w:val="none" w:sz="0" w:space="0" w:color="auto"/>
      </w:divBdr>
      <w:divsChild>
        <w:div w:id="1226137010">
          <w:marLeft w:val="0"/>
          <w:marRight w:val="-1"/>
          <w:marTop w:val="0"/>
          <w:marBottom w:val="0"/>
          <w:divBdr>
            <w:top w:val="none" w:sz="0" w:space="0" w:color="auto"/>
            <w:left w:val="none" w:sz="0" w:space="0" w:color="auto"/>
            <w:bottom w:val="none" w:sz="0" w:space="0" w:color="auto"/>
            <w:right w:val="none" w:sz="0" w:space="0" w:color="auto"/>
          </w:divBdr>
        </w:div>
        <w:div w:id="196352494">
          <w:marLeft w:val="0"/>
          <w:marRight w:val="-1"/>
          <w:marTop w:val="0"/>
          <w:marBottom w:val="0"/>
          <w:divBdr>
            <w:top w:val="none" w:sz="0" w:space="0" w:color="auto"/>
            <w:left w:val="none" w:sz="0" w:space="0" w:color="auto"/>
            <w:bottom w:val="none" w:sz="0" w:space="0" w:color="auto"/>
            <w:right w:val="none" w:sz="0" w:space="0" w:color="auto"/>
          </w:divBdr>
        </w:div>
        <w:div w:id="1613704114">
          <w:marLeft w:val="0"/>
          <w:marRight w:val="-1"/>
          <w:marTop w:val="0"/>
          <w:marBottom w:val="0"/>
          <w:divBdr>
            <w:top w:val="none" w:sz="0" w:space="0" w:color="auto"/>
            <w:left w:val="none" w:sz="0" w:space="0" w:color="auto"/>
            <w:bottom w:val="none" w:sz="0" w:space="0" w:color="auto"/>
            <w:right w:val="none" w:sz="0" w:space="0" w:color="auto"/>
          </w:divBdr>
        </w:div>
        <w:div w:id="1660382928">
          <w:marLeft w:val="0"/>
          <w:marRight w:val="-1"/>
          <w:marTop w:val="0"/>
          <w:marBottom w:val="0"/>
          <w:divBdr>
            <w:top w:val="none" w:sz="0" w:space="0" w:color="auto"/>
            <w:left w:val="none" w:sz="0" w:space="0" w:color="auto"/>
            <w:bottom w:val="none" w:sz="0" w:space="0" w:color="auto"/>
            <w:right w:val="none" w:sz="0" w:space="0" w:color="auto"/>
          </w:divBdr>
        </w:div>
        <w:div w:id="1024937561">
          <w:marLeft w:val="0"/>
          <w:marRight w:val="-1"/>
          <w:marTop w:val="0"/>
          <w:marBottom w:val="0"/>
          <w:divBdr>
            <w:top w:val="none" w:sz="0" w:space="0" w:color="auto"/>
            <w:left w:val="none" w:sz="0" w:space="0" w:color="auto"/>
            <w:bottom w:val="none" w:sz="0" w:space="0" w:color="auto"/>
            <w:right w:val="none" w:sz="0" w:space="0" w:color="auto"/>
          </w:divBdr>
        </w:div>
        <w:div w:id="1577131979">
          <w:marLeft w:val="0"/>
          <w:marRight w:val="-1"/>
          <w:marTop w:val="0"/>
          <w:marBottom w:val="0"/>
          <w:divBdr>
            <w:top w:val="none" w:sz="0" w:space="0" w:color="auto"/>
            <w:left w:val="none" w:sz="0" w:space="0" w:color="auto"/>
            <w:bottom w:val="none" w:sz="0" w:space="0" w:color="auto"/>
            <w:right w:val="none" w:sz="0" w:space="0" w:color="auto"/>
          </w:divBdr>
        </w:div>
        <w:div w:id="1213955726">
          <w:marLeft w:val="0"/>
          <w:marRight w:val="-1"/>
          <w:marTop w:val="0"/>
          <w:marBottom w:val="0"/>
          <w:divBdr>
            <w:top w:val="none" w:sz="0" w:space="0" w:color="auto"/>
            <w:left w:val="none" w:sz="0" w:space="0" w:color="auto"/>
            <w:bottom w:val="none" w:sz="0" w:space="0" w:color="auto"/>
            <w:right w:val="none" w:sz="0" w:space="0" w:color="auto"/>
          </w:divBdr>
        </w:div>
        <w:div w:id="862132388">
          <w:marLeft w:val="0"/>
          <w:marRight w:val="-1"/>
          <w:marTop w:val="0"/>
          <w:marBottom w:val="0"/>
          <w:divBdr>
            <w:top w:val="none" w:sz="0" w:space="0" w:color="auto"/>
            <w:left w:val="none" w:sz="0" w:space="0" w:color="auto"/>
            <w:bottom w:val="none" w:sz="0" w:space="0" w:color="auto"/>
            <w:right w:val="none" w:sz="0" w:space="0" w:color="auto"/>
          </w:divBdr>
        </w:div>
        <w:div w:id="1613391994">
          <w:marLeft w:val="0"/>
          <w:marRight w:val="-1"/>
          <w:marTop w:val="0"/>
          <w:marBottom w:val="0"/>
          <w:divBdr>
            <w:top w:val="none" w:sz="0" w:space="0" w:color="auto"/>
            <w:left w:val="none" w:sz="0" w:space="0" w:color="auto"/>
            <w:bottom w:val="none" w:sz="0" w:space="0" w:color="auto"/>
            <w:right w:val="none" w:sz="0" w:space="0" w:color="auto"/>
          </w:divBdr>
        </w:div>
        <w:div w:id="1192767990">
          <w:marLeft w:val="0"/>
          <w:marRight w:val="-1"/>
          <w:marTop w:val="0"/>
          <w:marBottom w:val="0"/>
          <w:divBdr>
            <w:top w:val="none" w:sz="0" w:space="0" w:color="auto"/>
            <w:left w:val="none" w:sz="0" w:space="0" w:color="auto"/>
            <w:bottom w:val="none" w:sz="0" w:space="0" w:color="auto"/>
            <w:right w:val="none" w:sz="0" w:space="0" w:color="auto"/>
          </w:divBdr>
        </w:div>
        <w:div w:id="1033306997">
          <w:marLeft w:val="0"/>
          <w:marRight w:val="-1"/>
          <w:marTop w:val="0"/>
          <w:marBottom w:val="0"/>
          <w:divBdr>
            <w:top w:val="none" w:sz="0" w:space="0" w:color="auto"/>
            <w:left w:val="none" w:sz="0" w:space="0" w:color="auto"/>
            <w:bottom w:val="none" w:sz="0" w:space="0" w:color="auto"/>
            <w:right w:val="none" w:sz="0" w:space="0" w:color="auto"/>
          </w:divBdr>
        </w:div>
        <w:div w:id="826629299">
          <w:marLeft w:val="0"/>
          <w:marRight w:val="-1"/>
          <w:marTop w:val="0"/>
          <w:marBottom w:val="0"/>
          <w:divBdr>
            <w:top w:val="none" w:sz="0" w:space="0" w:color="auto"/>
            <w:left w:val="none" w:sz="0" w:space="0" w:color="auto"/>
            <w:bottom w:val="none" w:sz="0" w:space="0" w:color="auto"/>
            <w:right w:val="none" w:sz="0" w:space="0" w:color="auto"/>
          </w:divBdr>
        </w:div>
        <w:div w:id="1735009287">
          <w:marLeft w:val="0"/>
          <w:marRight w:val="-1"/>
          <w:marTop w:val="0"/>
          <w:marBottom w:val="0"/>
          <w:divBdr>
            <w:top w:val="none" w:sz="0" w:space="0" w:color="auto"/>
            <w:left w:val="none" w:sz="0" w:space="0" w:color="auto"/>
            <w:bottom w:val="none" w:sz="0" w:space="0" w:color="auto"/>
            <w:right w:val="none" w:sz="0" w:space="0" w:color="auto"/>
          </w:divBdr>
        </w:div>
        <w:div w:id="687221881">
          <w:marLeft w:val="0"/>
          <w:marRight w:val="-1"/>
          <w:marTop w:val="0"/>
          <w:marBottom w:val="0"/>
          <w:divBdr>
            <w:top w:val="none" w:sz="0" w:space="0" w:color="auto"/>
            <w:left w:val="none" w:sz="0" w:space="0" w:color="auto"/>
            <w:bottom w:val="none" w:sz="0" w:space="0" w:color="auto"/>
            <w:right w:val="none" w:sz="0" w:space="0" w:color="auto"/>
          </w:divBdr>
        </w:div>
        <w:div w:id="636879888">
          <w:marLeft w:val="0"/>
          <w:marRight w:val="-1"/>
          <w:marTop w:val="0"/>
          <w:marBottom w:val="0"/>
          <w:divBdr>
            <w:top w:val="none" w:sz="0" w:space="0" w:color="auto"/>
            <w:left w:val="none" w:sz="0" w:space="0" w:color="auto"/>
            <w:bottom w:val="none" w:sz="0" w:space="0" w:color="auto"/>
            <w:right w:val="none" w:sz="0" w:space="0" w:color="auto"/>
          </w:divBdr>
        </w:div>
        <w:div w:id="1955596191">
          <w:marLeft w:val="0"/>
          <w:marRight w:val="-1"/>
          <w:marTop w:val="0"/>
          <w:marBottom w:val="0"/>
          <w:divBdr>
            <w:top w:val="none" w:sz="0" w:space="0" w:color="auto"/>
            <w:left w:val="none" w:sz="0" w:space="0" w:color="auto"/>
            <w:bottom w:val="none" w:sz="0" w:space="0" w:color="auto"/>
            <w:right w:val="none" w:sz="0" w:space="0" w:color="auto"/>
          </w:divBdr>
        </w:div>
        <w:div w:id="1746535359">
          <w:marLeft w:val="0"/>
          <w:marRight w:val="-1"/>
          <w:marTop w:val="0"/>
          <w:marBottom w:val="0"/>
          <w:divBdr>
            <w:top w:val="none" w:sz="0" w:space="0" w:color="auto"/>
            <w:left w:val="none" w:sz="0" w:space="0" w:color="auto"/>
            <w:bottom w:val="none" w:sz="0" w:space="0" w:color="auto"/>
            <w:right w:val="none" w:sz="0" w:space="0" w:color="auto"/>
          </w:divBdr>
        </w:div>
        <w:div w:id="1115250153">
          <w:marLeft w:val="0"/>
          <w:marRight w:val="-1"/>
          <w:marTop w:val="0"/>
          <w:marBottom w:val="0"/>
          <w:divBdr>
            <w:top w:val="none" w:sz="0" w:space="0" w:color="auto"/>
            <w:left w:val="none" w:sz="0" w:space="0" w:color="auto"/>
            <w:bottom w:val="none" w:sz="0" w:space="0" w:color="auto"/>
            <w:right w:val="none" w:sz="0" w:space="0" w:color="auto"/>
          </w:divBdr>
        </w:div>
        <w:div w:id="1256325233">
          <w:marLeft w:val="0"/>
          <w:marRight w:val="-1"/>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64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graav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4B2BC-337B-4296-B674-73CCF6D7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5770</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Такунцева</dc:creator>
  <cp:lastModifiedBy>Ксения Григорьевна Яцук</cp:lastModifiedBy>
  <cp:revision>11</cp:revision>
  <cp:lastPrinted>2022-08-18T10:14:00Z</cp:lastPrinted>
  <dcterms:created xsi:type="dcterms:W3CDTF">2026-05-12T08:22:00Z</dcterms:created>
  <dcterms:modified xsi:type="dcterms:W3CDTF">2026-05-21T10:34:00Z</dcterms:modified>
</cp:coreProperties>
</file>